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881" w:rsidRDefault="00EA6AFA" w:rsidP="00996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pacing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7pt;width:45.8pt;height:43.8pt;z-index:-251658752;mso-position-horizontal:center;mso-position-horizontal-relative:margin" fillcolor="window">
            <v:imagedata r:id="rId8" o:title="" gain="2.5"/>
            <w10:wrap anchorx="margin"/>
          </v:shape>
          <o:OLEObject Type="Embed" ProgID="Word.Picture.8" ShapeID="_x0000_s1026" DrawAspect="Content" ObjectID="_1734419496" r:id="rId9"/>
        </w:object>
      </w:r>
      <w:r w:rsidR="00ED54EB"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М</w:t>
      </w:r>
      <w:r w:rsidR="00ED54EB" w:rsidRPr="00ED54EB">
        <w:rPr>
          <w:rFonts w:ascii="Times New Roman" w:eastAsia="Times New Roman" w:hAnsi="Times New Roman" w:cs="Times New Roman"/>
          <w:b/>
          <w:spacing w:val="20"/>
          <w:szCs w:val="20"/>
          <w:lang w:val="en-US" w:eastAsia="ru-RU"/>
        </w:rPr>
        <w:t>I</w:t>
      </w:r>
      <w:r w:rsidR="00ED54EB"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Н</w:t>
      </w:r>
      <w:r w:rsidR="00ED54EB" w:rsidRPr="00ED54EB">
        <w:rPr>
          <w:rFonts w:ascii="Times New Roman" w:eastAsia="Times New Roman" w:hAnsi="Times New Roman" w:cs="Times New Roman"/>
          <w:b/>
          <w:spacing w:val="20"/>
          <w:szCs w:val="20"/>
          <w:lang w:val="en-US" w:eastAsia="ru-RU"/>
        </w:rPr>
        <w:t>I</w:t>
      </w:r>
      <w:r w:rsidR="00ED54EB"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СТЭРСТВА</w:t>
      </w:r>
    </w:p>
    <w:p w:rsidR="00ED54EB" w:rsidRPr="00ED54EB" w:rsidRDefault="00ED54EB" w:rsidP="00996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</w:pP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АХОВЫ ЗДАРО</w:t>
      </w:r>
      <w:r w:rsidRPr="00ED54EB">
        <w:rPr>
          <w:rFonts w:ascii="Arial" w:eastAsia="Times New Roman" w:hAnsi="Arial" w:cs="Arial"/>
          <w:b/>
          <w:lang w:val="be-BY" w:eastAsia="ru-RU"/>
        </w:rPr>
        <w:t>Ў</w:t>
      </w: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Я</w:t>
      </w:r>
    </w:p>
    <w:p w:rsidR="00ED54EB" w:rsidRDefault="00ED54EB" w:rsidP="00996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</w:pP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РЭСПУБЛ</w:t>
      </w: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val="en-US" w:eastAsia="ru-RU"/>
        </w:rPr>
        <w:t>I</w:t>
      </w: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К</w:t>
      </w: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val="en-US" w:eastAsia="ru-RU"/>
        </w:rPr>
        <w:t>I</w:t>
      </w: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 xml:space="preserve"> БЕЛАРУСЬ</w:t>
      </w:r>
    </w:p>
    <w:p w:rsidR="00ED54EB" w:rsidRDefault="00ED54EB" w:rsidP="00996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</w:pP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МИНИСТЕРСТВО ЗДРАВООХРАНЕНИЯ</w:t>
      </w:r>
    </w:p>
    <w:p w:rsidR="00ED54EB" w:rsidRPr="00ED54EB" w:rsidRDefault="00ED54EB" w:rsidP="00996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4EB">
        <w:rPr>
          <w:rFonts w:ascii="Times New Roman" w:eastAsia="Times New Roman" w:hAnsi="Times New Roman" w:cs="Times New Roman"/>
          <w:b/>
          <w:spacing w:val="20"/>
          <w:szCs w:val="20"/>
          <w:lang w:eastAsia="ru-RU"/>
        </w:rPr>
        <w:t>РЕСПУБЛИКИ БЕЛАРУСЬ</w:t>
      </w:r>
    </w:p>
    <w:p w:rsidR="00ED54EB" w:rsidRDefault="00ED54EB" w:rsidP="0099618B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0"/>
          <w:szCs w:val="30"/>
          <w:lang w:eastAsia="ru-RU"/>
        </w:rPr>
        <w:sectPr w:rsidR="00ED54EB" w:rsidSect="00ED54EB">
          <w:headerReference w:type="default" r:id="rId10"/>
          <w:pgSz w:w="11906" w:h="16838"/>
          <w:pgMar w:top="1134" w:right="566" w:bottom="1135" w:left="1701" w:header="567" w:footer="708" w:gutter="0"/>
          <w:cols w:num="2" w:space="708"/>
          <w:titlePg/>
          <w:docGrid w:linePitch="360"/>
        </w:sectPr>
      </w:pPr>
    </w:p>
    <w:p w:rsidR="00ED54EB" w:rsidRDefault="00ED54EB" w:rsidP="0099618B">
      <w:pPr>
        <w:pStyle w:val="Style1"/>
        <w:widowControl/>
        <w:sectPr w:rsidR="00ED54EB" w:rsidSect="00ED54EB">
          <w:type w:val="continuous"/>
          <w:pgSz w:w="11906" w:h="16838"/>
          <w:pgMar w:top="1134" w:right="566" w:bottom="1135" w:left="1701" w:header="567" w:footer="708" w:gutter="0"/>
          <w:cols w:space="708"/>
          <w:titlePg/>
          <w:docGrid w:linePitch="360"/>
        </w:sectPr>
      </w:pPr>
      <w:r w:rsidRPr="005D3527">
        <w:t>_______________________________________________________________________________</w:t>
      </w:r>
    </w:p>
    <w:p w:rsidR="00ED54EB" w:rsidRDefault="00ED54EB" w:rsidP="0099618B">
      <w:pPr>
        <w:pStyle w:val="Style1"/>
        <w:widowControl/>
      </w:pPr>
    </w:p>
    <w:p w:rsidR="00E45C06" w:rsidRDefault="00ED54EB" w:rsidP="0099618B">
      <w:pPr>
        <w:autoSpaceDE w:val="0"/>
        <w:autoSpaceDN w:val="0"/>
        <w:adjustRightInd w:val="0"/>
        <w:spacing w:after="0" w:line="240" w:lineRule="auto"/>
        <w:jc w:val="center"/>
        <w:rPr>
          <w:rStyle w:val="FontStyle24"/>
          <w:b/>
          <w:sz w:val="30"/>
          <w:szCs w:val="30"/>
        </w:rPr>
      </w:pPr>
      <w:r w:rsidRPr="005D3527">
        <w:rPr>
          <w:rStyle w:val="FontStyle24"/>
          <w:b/>
          <w:sz w:val="30"/>
          <w:szCs w:val="30"/>
        </w:rPr>
        <w:t>ПАСТАНОВА</w:t>
      </w:r>
      <w:r>
        <w:rPr>
          <w:rStyle w:val="FontStyle24"/>
          <w:b/>
          <w:sz w:val="30"/>
          <w:szCs w:val="30"/>
        </w:rPr>
        <w:br w:type="column"/>
      </w:r>
    </w:p>
    <w:p w:rsidR="00ED54EB" w:rsidRDefault="00ED54EB" w:rsidP="0099618B">
      <w:pPr>
        <w:autoSpaceDE w:val="0"/>
        <w:autoSpaceDN w:val="0"/>
        <w:adjustRightInd w:val="0"/>
        <w:spacing w:after="0" w:line="240" w:lineRule="auto"/>
        <w:jc w:val="center"/>
        <w:rPr>
          <w:rStyle w:val="FontStyle24"/>
          <w:b/>
          <w:sz w:val="30"/>
          <w:szCs w:val="30"/>
        </w:rPr>
        <w:sectPr w:rsidR="00ED54EB" w:rsidSect="00ED54EB">
          <w:type w:val="continuous"/>
          <w:pgSz w:w="11906" w:h="16838"/>
          <w:pgMar w:top="1134" w:right="566" w:bottom="1135" w:left="1701" w:header="567" w:footer="708" w:gutter="0"/>
          <w:cols w:num="2" w:space="708"/>
          <w:titlePg/>
          <w:docGrid w:linePitch="360"/>
        </w:sectPr>
      </w:pPr>
      <w:r w:rsidRPr="005D3527">
        <w:rPr>
          <w:rStyle w:val="FontStyle24"/>
          <w:b/>
          <w:sz w:val="30"/>
          <w:szCs w:val="30"/>
        </w:rPr>
        <w:t>ПОСТАНОВЛЕНИЕ</w:t>
      </w:r>
    </w:p>
    <w:p w:rsidR="00ED54EB" w:rsidRPr="00ED54EB" w:rsidRDefault="00ED54EB" w:rsidP="00996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ED54EB" w:rsidRPr="008A2FB0" w:rsidRDefault="00ED54EB" w:rsidP="00996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4EB" w:rsidRPr="008A2FB0" w:rsidSect="00ED54EB">
          <w:type w:val="continuous"/>
          <w:pgSz w:w="11906" w:h="16838"/>
          <w:pgMar w:top="1134" w:right="566" w:bottom="1135" w:left="1701" w:header="567" w:footer="708" w:gutter="0"/>
          <w:cols w:space="708"/>
          <w:titlePg/>
          <w:docGrid w:linePitch="360"/>
        </w:sectPr>
      </w:pPr>
      <w:r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A2FB0"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декабря</w:t>
      </w:r>
      <w:r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>»  202</w:t>
      </w:r>
      <w:r w:rsidR="007724B2"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A2FB0"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 w:rsidRPr="008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4EB" w:rsidRPr="008A2FB0" w:rsidRDefault="00ED54EB" w:rsidP="009961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EB" w:rsidRPr="008A2FB0" w:rsidRDefault="00ED54EB" w:rsidP="0099618B">
      <w:pPr>
        <w:pStyle w:val="Style4"/>
        <w:widowControl/>
        <w:jc w:val="center"/>
        <w:rPr>
          <w:rStyle w:val="FontStyle24"/>
          <w:sz w:val="24"/>
        </w:rPr>
      </w:pPr>
      <w:r w:rsidRPr="008A2FB0">
        <w:rPr>
          <w:rStyle w:val="FontStyle24"/>
          <w:sz w:val="24"/>
        </w:rPr>
        <w:t>г. М</w:t>
      </w:r>
      <w:proofErr w:type="spellStart"/>
      <w:r w:rsidRPr="008A2FB0">
        <w:rPr>
          <w:rStyle w:val="FontStyle24"/>
          <w:sz w:val="24"/>
          <w:lang w:val="en-US"/>
        </w:rPr>
        <w:t>i</w:t>
      </w:r>
      <w:r w:rsidRPr="008A2FB0">
        <w:rPr>
          <w:rStyle w:val="FontStyle24"/>
          <w:sz w:val="24"/>
        </w:rPr>
        <w:t>нск</w:t>
      </w:r>
      <w:proofErr w:type="spellEnd"/>
      <w:r w:rsidRPr="008A2FB0">
        <w:rPr>
          <w:rStyle w:val="FontStyle24"/>
          <w:sz w:val="24"/>
        </w:rPr>
        <w:br w:type="column"/>
      </w:r>
    </w:p>
    <w:p w:rsidR="00ED54EB" w:rsidRPr="008A2FB0" w:rsidRDefault="00ED54EB" w:rsidP="0099618B">
      <w:pPr>
        <w:pStyle w:val="Style4"/>
        <w:widowControl/>
        <w:jc w:val="center"/>
      </w:pPr>
      <w:r w:rsidRPr="008A2FB0">
        <w:rPr>
          <w:rStyle w:val="FontStyle24"/>
          <w:sz w:val="24"/>
        </w:rPr>
        <w:t>г. Минск</w:t>
      </w:r>
    </w:p>
    <w:p w:rsidR="00ED54EB" w:rsidRPr="008A2FB0" w:rsidRDefault="00ED54EB" w:rsidP="00E45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4EB" w:rsidRPr="008A2FB0" w:rsidSect="00ED54EB">
          <w:type w:val="continuous"/>
          <w:pgSz w:w="11906" w:h="16838"/>
          <w:pgMar w:top="1134" w:right="566" w:bottom="1135" w:left="1701" w:header="567" w:footer="708" w:gutter="0"/>
          <w:cols w:num="2" w:space="708"/>
          <w:titlePg/>
          <w:docGrid w:linePitch="360"/>
        </w:sectPr>
      </w:pPr>
    </w:p>
    <w:p w:rsidR="00ED54EB" w:rsidRPr="008A2FB0" w:rsidRDefault="00ED54EB" w:rsidP="008A2F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E5968" w:rsidRPr="008A2FB0" w:rsidRDefault="001E5968" w:rsidP="008A2F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5C06" w:rsidRPr="00FF385A" w:rsidRDefault="00EC6BE5" w:rsidP="004179FC">
      <w:pPr>
        <w:autoSpaceDE w:val="0"/>
        <w:autoSpaceDN w:val="0"/>
        <w:adjustRightInd w:val="0"/>
        <w:spacing w:after="0" w:line="280" w:lineRule="exact"/>
        <w:ind w:right="354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38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утверждении </w:t>
      </w:r>
      <w:r w:rsidR="002832AA" w:rsidRPr="00FF385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FF385A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анитарных норм и правил</w:t>
      </w:r>
    </w:p>
    <w:p w:rsidR="00E45C06" w:rsidRPr="00FF385A" w:rsidRDefault="00E45C06" w:rsidP="00E45C06">
      <w:pPr>
        <w:tabs>
          <w:tab w:val="left" w:pos="6379"/>
        </w:tabs>
        <w:autoSpaceDE w:val="0"/>
        <w:autoSpaceDN w:val="0"/>
        <w:adjustRightInd w:val="0"/>
        <w:spacing w:after="0" w:line="280" w:lineRule="exact"/>
        <w:ind w:right="35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2F15" w:rsidRPr="00FC2F15" w:rsidRDefault="00FC2F15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части третьей статьи 13 Закона Республики Беларусь от 7 января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2012 г. № 340-З «О санитарно-эпидемиологическом благополучии населения», абзаца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второго подпункта 8.32 пункта 8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подпункта 9.1 пункта 9 Положения о Министерстве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здравоохранения Республики Беларусь, утвержденного постановлением Совета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Министров Республики Беларусь от 28 октября 2011 г. № 1446, Министерство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здравоохранения Республики Беларусь ПОСТАНОВЛЯЕТ:</w:t>
      </w:r>
    </w:p>
    <w:p w:rsidR="00FC2F15" w:rsidRPr="00FC2F15" w:rsidRDefault="009E59B7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C2F15"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санитарные нормы и правила «Санитарно-эпидемиологические</w:t>
      </w:r>
      <w:r w:rsid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2F15"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 к содержанию и эксплуатации агроэкоусадеб» (прилагаются).</w:t>
      </w:r>
    </w:p>
    <w:p w:rsidR="00FC2F15" w:rsidRPr="00FC2F15" w:rsidRDefault="009E59B7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C2F15"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Признать утратившими силу:</w:t>
      </w:r>
    </w:p>
    <w:p w:rsidR="00FC2F15" w:rsidRPr="00FC2F15" w:rsidRDefault="00FC2F15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здравоохранения Республики Беларусь от 31 октября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2008 г. № 183 «Об утверждении Санитарных норм, правил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гигиенических нормативов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«Гигиенические требования к размещению, устройству, оборудованию и содержанию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 малого предпринимательства»;</w:t>
      </w:r>
    </w:p>
    <w:p w:rsidR="00FC2F15" w:rsidRPr="00FC2F15" w:rsidRDefault="00FC2F15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здравоохранения Республики Беларусь от 14 мая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2009 г. № 55 «О внесении дополнений и изменений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Санитарные нормы, правила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гигиенические нормативы «Гигиенические требования к размещению, устройству,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оборудованию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содержанию объектов малого предпринимательства»;</w:t>
      </w:r>
    </w:p>
    <w:p w:rsidR="00FC2F15" w:rsidRPr="00FC2F15" w:rsidRDefault="00FC2F15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здравоохранения Республики Беларусь от 21 июля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2011 г. № 73 «Об утверждении Санитарных норм, правил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гигиенических нормативов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«Гигиенические требования к условиям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организации осуществления физическими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сельскохозяйственными организациями деятельности по оказанию услуг в сфере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агроэкотуризма».</w:t>
      </w:r>
    </w:p>
    <w:p w:rsidR="00E45C06" w:rsidRPr="008A2FB0" w:rsidRDefault="009E59B7" w:rsidP="00FC2F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FC2F15" w:rsidRPr="00FC2F1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постановление вступает в силу с 1 января 2023 г.</w:t>
      </w:r>
    </w:p>
    <w:p w:rsidR="00E45C06" w:rsidRPr="004850DB" w:rsidRDefault="00E45C06" w:rsidP="00E45C0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0FAF" w:rsidRPr="004850DB" w:rsidRDefault="00E45C06" w:rsidP="00E45C0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50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Министр                                                                                          </w:t>
      </w:r>
      <w:proofErr w:type="spellStart"/>
      <w:r w:rsidRPr="004850DB">
        <w:rPr>
          <w:rFonts w:ascii="Times New Roman" w:eastAsia="Times New Roman" w:hAnsi="Times New Roman" w:cs="Times New Roman"/>
          <w:sz w:val="30"/>
          <w:szCs w:val="30"/>
          <w:lang w:eastAsia="ru-RU"/>
        </w:rPr>
        <w:t>Д.Л.Пиневич</w:t>
      </w:r>
      <w:proofErr w:type="spellEnd"/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961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СОГЛАСОВАНО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961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</w:t>
      </w:r>
      <w:r w:rsidR="00043448">
        <w:rPr>
          <w:rFonts w:ascii="Times New Roman" w:hAnsi="Times New Roman" w:cs="Times New Roman"/>
          <w:sz w:val="30"/>
          <w:szCs w:val="30"/>
        </w:rPr>
        <w:t>спорта и туризма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</w:p>
    <w:p w:rsidR="00210FE1" w:rsidRDefault="00210FE1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678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210FE1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Брестский областной 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678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Витебский областной исполнительный комитет</w:t>
      </w:r>
    </w:p>
    <w:p w:rsidR="008D3946" w:rsidRDefault="008D3946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678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Гомельский областной исполнительный комитет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678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Гродненский</w:t>
      </w:r>
      <w:r w:rsidR="008A2F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областной исполнительный комитет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678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210FE1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Минский областной 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120" w:lineRule="exact"/>
        <w:ind w:left="0" w:right="4678"/>
        <w:contextualSpacing w:val="0"/>
        <w:rPr>
          <w:rFonts w:ascii="Times New Roman" w:hAnsi="Times New Roman" w:cs="Times New Roman"/>
          <w:sz w:val="30"/>
          <w:szCs w:val="30"/>
        </w:rPr>
      </w:pPr>
    </w:p>
    <w:p w:rsidR="004850DB" w:rsidRDefault="004850DB" w:rsidP="008A2FB0">
      <w:pPr>
        <w:pStyle w:val="a3"/>
        <w:widowControl w:val="0"/>
        <w:autoSpaceDE w:val="0"/>
        <w:autoSpaceDN w:val="0"/>
        <w:adjustRightInd w:val="0"/>
        <w:spacing w:after="0" w:line="280" w:lineRule="exact"/>
        <w:ind w:left="0" w:right="467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Могилевский областной исполнительный комитет</w:t>
      </w:r>
    </w:p>
    <w:p w:rsidR="004850DB" w:rsidRPr="004850DB" w:rsidRDefault="004850DB" w:rsidP="00210F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4677"/>
        <w:rPr>
          <w:rFonts w:ascii="Times New Roman" w:hAnsi="Times New Roman" w:cs="Times New Roman"/>
          <w:sz w:val="30"/>
          <w:szCs w:val="30"/>
        </w:rPr>
        <w:sectPr w:rsidR="004850DB" w:rsidRPr="004850DB" w:rsidSect="00ED54EB">
          <w:type w:val="continuous"/>
          <w:pgSz w:w="11906" w:h="16838"/>
          <w:pgMar w:top="1134" w:right="566" w:bottom="1135" w:left="1701" w:header="567" w:footer="708" w:gutter="0"/>
          <w:cols w:space="708"/>
          <w:titlePg/>
          <w:docGrid w:linePitch="360"/>
        </w:sectPr>
      </w:pPr>
    </w:p>
    <w:p w:rsidR="00EC7CDA" w:rsidRPr="00FF385A" w:rsidRDefault="00EC7CDA" w:rsidP="008A2FB0">
      <w:pPr>
        <w:pStyle w:val="a8"/>
        <w:spacing w:before="0" w:after="0" w:line="280" w:lineRule="exact"/>
        <w:ind w:left="5245"/>
        <w:jc w:val="left"/>
        <w:rPr>
          <w:rFonts w:ascii="Times New Roman" w:hAnsi="Times New Roman"/>
          <w:b w:val="0"/>
          <w:sz w:val="30"/>
          <w:szCs w:val="30"/>
        </w:rPr>
      </w:pPr>
      <w:r w:rsidRPr="00FF385A">
        <w:rPr>
          <w:rFonts w:ascii="Times New Roman" w:hAnsi="Times New Roman"/>
          <w:b w:val="0"/>
          <w:sz w:val="30"/>
          <w:szCs w:val="30"/>
        </w:rPr>
        <w:lastRenderedPageBreak/>
        <w:t>УТВЕРЖДЕНО</w:t>
      </w:r>
    </w:p>
    <w:p w:rsidR="00EC7CDA" w:rsidRPr="00FF385A" w:rsidRDefault="00EC7CDA" w:rsidP="008A2FB0">
      <w:pPr>
        <w:pStyle w:val="ConsPlusNormal"/>
        <w:spacing w:line="280" w:lineRule="exact"/>
        <w:ind w:left="5245"/>
        <w:outlineLvl w:val="1"/>
        <w:rPr>
          <w:rFonts w:ascii="Times New Roman" w:hAnsi="Times New Roman" w:cs="Times New Roman"/>
          <w:sz w:val="30"/>
          <w:szCs w:val="30"/>
        </w:rPr>
      </w:pPr>
      <w:r w:rsidRPr="00FF385A">
        <w:rPr>
          <w:rFonts w:ascii="Times New Roman" w:hAnsi="Times New Roman" w:cs="Times New Roman"/>
          <w:sz w:val="30"/>
          <w:szCs w:val="30"/>
        </w:rPr>
        <w:t xml:space="preserve">Постановление </w:t>
      </w:r>
    </w:p>
    <w:p w:rsidR="00EC7CDA" w:rsidRPr="00FF385A" w:rsidRDefault="00EC7CDA" w:rsidP="008A2FB0">
      <w:pPr>
        <w:pStyle w:val="ConsPlusNormal"/>
        <w:spacing w:line="280" w:lineRule="exact"/>
        <w:ind w:left="5245"/>
        <w:outlineLvl w:val="1"/>
        <w:rPr>
          <w:rFonts w:ascii="Times New Roman" w:hAnsi="Times New Roman" w:cs="Times New Roman"/>
          <w:sz w:val="30"/>
          <w:szCs w:val="30"/>
        </w:rPr>
      </w:pPr>
      <w:r w:rsidRPr="00FF385A">
        <w:rPr>
          <w:rFonts w:ascii="Times New Roman" w:hAnsi="Times New Roman" w:cs="Times New Roman"/>
          <w:sz w:val="30"/>
          <w:szCs w:val="30"/>
        </w:rPr>
        <w:t>Министерства здравоохранения</w:t>
      </w:r>
    </w:p>
    <w:p w:rsidR="00EC7CDA" w:rsidRPr="00FF385A" w:rsidRDefault="00EC7CDA" w:rsidP="008A2FB0">
      <w:pPr>
        <w:pStyle w:val="ConsPlusNormal"/>
        <w:spacing w:line="280" w:lineRule="exact"/>
        <w:ind w:left="5245"/>
        <w:outlineLvl w:val="1"/>
        <w:rPr>
          <w:rFonts w:ascii="Times New Roman" w:hAnsi="Times New Roman" w:cs="Times New Roman"/>
          <w:sz w:val="30"/>
          <w:szCs w:val="30"/>
        </w:rPr>
      </w:pPr>
      <w:r w:rsidRPr="00FF385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EC7CDA" w:rsidRPr="00FF385A" w:rsidRDefault="008A2FB0" w:rsidP="008A2FB0">
      <w:pPr>
        <w:pStyle w:val="ConsPlusNormal"/>
        <w:spacing w:line="280" w:lineRule="exact"/>
        <w:ind w:left="5245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</w:t>
      </w:r>
      <w:r w:rsidR="00221FA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12</w:t>
      </w:r>
      <w:r w:rsidR="00221FAC">
        <w:rPr>
          <w:rFonts w:ascii="Times New Roman" w:hAnsi="Times New Roman" w:cs="Times New Roman"/>
          <w:sz w:val="30"/>
          <w:szCs w:val="30"/>
        </w:rPr>
        <w:t>.</w:t>
      </w:r>
      <w:r w:rsidR="00C333FA">
        <w:rPr>
          <w:rFonts w:ascii="Times New Roman" w:hAnsi="Times New Roman" w:cs="Times New Roman"/>
          <w:sz w:val="30"/>
          <w:szCs w:val="30"/>
        </w:rPr>
        <w:t>2022</w:t>
      </w:r>
      <w:r w:rsidR="00221FAC"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</w:rPr>
        <w:t xml:space="preserve"> 116</w:t>
      </w:r>
    </w:p>
    <w:p w:rsidR="00EC7CDA" w:rsidRPr="00FF385A" w:rsidRDefault="00EC7CDA" w:rsidP="008A2FB0">
      <w:pPr>
        <w:pStyle w:val="ConsPlusNormal"/>
        <w:spacing w:line="280" w:lineRule="exact"/>
        <w:outlineLvl w:val="1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162BD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САНИТАРНЫЕ НОРМЫ И ПРАВИЛА</w:t>
      </w:r>
    </w:p>
    <w:p w:rsidR="00162BD8" w:rsidRPr="00162BD8" w:rsidRDefault="00162BD8" w:rsidP="00162BD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«Санитарно-эпидемиологические требования</w:t>
      </w:r>
    </w:p>
    <w:p w:rsidR="00162BD8" w:rsidRDefault="00162BD8" w:rsidP="00162BD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к содержанию и эксплуатации агроэкоусадеб»</w:t>
      </w:r>
    </w:p>
    <w:p w:rsid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162BD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ГЛАВА 1</w:t>
      </w:r>
    </w:p>
    <w:p w:rsidR="00162BD8" w:rsidRPr="00162BD8" w:rsidRDefault="00162BD8" w:rsidP="00162BD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1. Настоящими санитарными нормами и правилами устанавливаются санитарно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2BD8">
        <w:rPr>
          <w:rFonts w:ascii="Times New Roman" w:hAnsi="Times New Roman" w:cs="Times New Roman"/>
          <w:sz w:val="30"/>
          <w:szCs w:val="30"/>
        </w:rPr>
        <w:t>эпидемиологические требования (далее, если не определено иное, – требования)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к содержанию и эксплуатации агроэкоусадеб.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2. Для целей настоящих санитарных норм и правил используются термины и 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определения в значениях, установленных Законом Республики Беларусь «О санитарно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2BD8">
        <w:rPr>
          <w:rFonts w:ascii="Times New Roman" w:hAnsi="Times New Roman" w:cs="Times New Roman"/>
          <w:sz w:val="30"/>
          <w:szCs w:val="30"/>
        </w:rPr>
        <w:t>эпидемиологическом благополучии населения», приложением 1 к Указу Президента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от 4 октября 2022 г. № 351 «О развитии агроэкотуризма».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3. Настоящие санитарные нормы и правила обязательны для соблюдения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сельскохозяйственными организациями и физическими лицами, осуществляющими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деятельность по оказанию услуг в сфере агроэкотуризма (далее – субъекты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агроэкотуризма).</w:t>
      </w:r>
    </w:p>
    <w:p w:rsid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4. Физические лица, осуществляющие деятельность по оказанию услуг в сфере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агроэкотуризма, ежегодно должны проходить рентген-флюорографическое обследование.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5. Ответственность за нарушение и (или) невыполнение настоящих санитарных норм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и правил устанавливается в соответствии </w:t>
      </w:r>
      <w:r w:rsidR="004B23A3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законодательными актами.</w:t>
      </w:r>
    </w:p>
    <w:p w:rsid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162BD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ГЛАВА 2</w:t>
      </w:r>
    </w:p>
    <w:p w:rsidR="00162BD8" w:rsidRPr="00162BD8" w:rsidRDefault="00162BD8" w:rsidP="00162BD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ТРЕБОВАНИЯ К СОДЕРЖАНИЮ И ЭКСПЛУАТАЦИИ ТЕРРИТОРИИ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ПОМЕЩЕНИЙ АГРОЭКОУСАДЕБ</w:t>
      </w:r>
    </w:p>
    <w:p w:rsid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6. Территория агроэкоусадьбы должна содержаться в чистоте.</w:t>
      </w:r>
    </w:p>
    <w:p w:rsid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7. В агроэкоусадьбах должно обеспечиваться исправное состояние инженерных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коммуникаций, санитарно-технического и другого оборудования, полов, стен, потолков,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окон (стеклопакетов) помещений, твердого и мягкого инвентаря.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8. Агроэкоусадьбы обеспечиваются централизованным и (или) нецентрализованным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питьевым водоснабжением.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lastRenderedPageBreak/>
        <w:t>Питьевая вода централизованных и (или) нецентрализованных систем питьевого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водоснабжения агроэкоусадеб должна соответствовать гигиеническому нормативу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«Показатели безопасности питьевой воды», утвержденному постановлением Совета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Министров Республики Беларусь от 25 января 2021 г. № 37.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9. При использовании в агроэкоусадьбах для обеспечения питьевого режима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агроэкотуристов упакованной питьевой воды и (или) установок </w:t>
      </w:r>
      <w:r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дозированным розливом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упакованной питьевой воды (кулеров) </w:t>
      </w:r>
      <w:r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не допускается использование упакованных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емкостей по истечению </w:t>
      </w:r>
      <w:r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их срока годности, в том числе по истечению указанного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производителем срока годности емкостей от момента их вскрытия и начала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использования, а также упакованных емкостей без маркировки.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Структурные элементы установок с дозированным розливом упакованной питьевой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воды (кулеров) должны проходить регулярную очистку и техническое обслуживание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 соответствии с рекомендациями поставщика (производителя).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10. Возможность проветривания жилых помещений агроэкоусадеб должна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обеспечена круглогодично, в том числе через фрамуги, форточки и створки (створку) окон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(стеклопакетов).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11. В агроэкоусадьбе должна быть аптечка первой помощи универсальная, перечень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вложений в которую определяется Министерством здравоохранения, и обеспечен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контроль за сроками годности лекарственных средств и медицинских изделий.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Хранение и использование лекарственных средств и медицинских изделий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истекшим сроком годности в аптечке первой помощи универсальной не допускается.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12. При хранении и использовании парфюмерно-косметической продукции,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синтетических моющих средств и товаров бытовой химии (далее – моющие средства),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дезинфицирующих средств должны соблюдаться условия хранения (использования)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сроки годности, установленные производителем.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Дезинфицирующие и моющие средства должны использоваться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в соответствии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инструкцией производителя.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13. В агроэкоусадьбах предусматриваются общие и (или) индивидуальные бытовые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холодильники для хранения пищевой продукции агроэкотуристами.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14. Кухни и иные помещения агроэкоусадеб, в которых осуществляется хранение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приготовление пищевой продукции (далее, если не определено иное, – обращение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пищевой продукции), должны быть оснащены оборудованием и инвентарем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для приготовления пищевой продукции, умывальными раковинами, оборудованными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смесителями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подводкой горячей и холодной воды, столами.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lastRenderedPageBreak/>
        <w:t>Для разделки сырой и готовой пищевой продукции используется отдельный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кухонный инвентарь.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Холодильное оборудование помещений, в которых осуществляется обращение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пищевой продукции, должно быть оснащено приборами контроля температуры. При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наличии в холодильном оборудовании встроенного термометра дополнительное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оснащение приборами контроля температуры не требуется.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15. Жилые комнаты агроэкоусадеб должны иметь естественное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и искусственное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освещение.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16. Агроэкоусадьбы оборудуются туалетами. При отсутствии туалетов в жилых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комнатах в агроэкоусадьбе должен быть оборудован туалет общего пользования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(из расчета 1 на 10 человек, проживающих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в жилых комнатах без туалета).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Допускается устройство надворных туалетов с водонепроницаемым выгребом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(или) установка биотуалетов.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Туалеты должны содержаться в исправном состоянии и чистоте. При эксплуатации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надворных туалетов и (или) биотуалетов обеспечивается своевременное удаление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образовавшихся сточных вод. Не допускается переполнение водонепроницаемого выгреба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(или) биотуалета. Эксплуатация биотуалетов осуществляется в соответствии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инструкцией (рекомендациями) производителя.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В туалетах агроэкоусадьбы должны быть установлены унитазы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накладными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сидениями, крепежные устройства (держатели) для туалетной бумаги, ведра (урны).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Туалеты необходимо оборудовать умывальными раковинами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со смесителями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подводкой проточной горячей и холодной воды или умывальниками (при отсутствии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централизованного питьевого водоснабжения),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электрополотенцами</w:t>
      </w:r>
      <w:proofErr w:type="spellEnd"/>
      <w:r w:rsidRPr="00162BD8">
        <w:rPr>
          <w:rFonts w:ascii="Times New Roman" w:hAnsi="Times New Roman" w:cs="Times New Roman"/>
          <w:sz w:val="30"/>
          <w:szCs w:val="30"/>
        </w:rPr>
        <w:t xml:space="preserve"> или крепежными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устройствами для одноразовых бумажных полотенец, дозаторами с косметическими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моющими средствами.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17. Уборка, в том числе влажная, жилых комнат агроэкоусадеб должна проводиться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перед заселением агроэкотуристов и по мере необходимости во время их проживания.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Уборка туалета жилой комнаты должна осуществляться после окончания уборки всех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других зон комнат.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Уборку мест общего пользования агроэкоусадеб необходимо проводить по мере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необходимости.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Влажная уборка должна проводиться с использованием моющих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и дезинфицирующих средств.</w:t>
      </w:r>
    </w:p>
    <w:p w:rsidR="009567DD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Дезинфекции в агроэкоусадьбах подлежат: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накладные сидения унитазов – во время уборки;</w:t>
      </w:r>
    </w:p>
    <w:p w:rsidR="009567DD" w:rsidRDefault="009567DD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lastRenderedPageBreak/>
        <w:t>тара для хранения грязного постельного белья, полотенец и иного белья,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предоставляемого агроэкотуристам (далее, если не указано иное, – белье) – после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освобождения от грязного белья.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Уборка умывальных раковин, унитазов осуществляется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использованием моющих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средств с дезинфицирующим эффектом.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18. Уборочный инвентарь, моющие и дезинфицирующие средства должны храниться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 специально отведенных местах или отдельных шкафах.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Для уборки туалетов выделяется отдельный уборочный инвентарь </w:t>
      </w:r>
      <w:r w:rsidR="00A259A6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сигнальной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маркировкой. Уборочный инвентарь для уборки туалетов хранится отдельно от другого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уборочного инвентаря.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Уборочный инвентарь после использования должен промываться горячей водой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моющими средствами и просушиваться.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19. Каждое спальное место в агроэкоусадьбах должно быть обеспечено чистым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постельным бельем и постельными принадлежностями (матрасами, одеялами,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подушками).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Постельное белье и постельные принадлежности должны быть без нарушения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целостности и иных дефектов.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Смену постельного белья следует производить не реже одного раза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в 7 дней при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проживании агроэкотуристов, а также при загрязнении </w:t>
      </w:r>
      <w:r w:rsidR="00A259A6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и перед заселением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агроэкотуристов.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20. Пересечение и соприкосновение чистого и грязного белья при хранении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транспортировке не допускаются. Чистое и грязное белье следует хранить в раздельных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помещениях (местах).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Хранение чистого белья осуществляется в специально выделенных для этих целей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местах (шкафах, стеллажах, комодах, тумбочках или иной мебели). В местах для хранения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чистого белья не допускается хранение посторонних вещей.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Для хранения грязного белья допускается использовать специальную тару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соответствующей маркировкой, без дефектов. Хранение грязного белья на полу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не допускается.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Для транспортировки белья необходимо использовать раздельную тару для чистого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грязного белья с соответствующей маркировкой, без дефектов.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Тара для хранения и транспортировки белья должна быть выполнена из материалов,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устойчивых к воздействию моющих и дезинфицирующих средств.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21. Стирка белья осуществляется в прачечной и (или) непосредственно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 агроэкоусадьбе (при создании условий для ее проведения, а также условий для сушки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глажения белья).</w:t>
      </w:r>
    </w:p>
    <w:p w:rsidR="009567DD" w:rsidRDefault="009567DD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67DD" w:rsidRDefault="009567DD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lastRenderedPageBreak/>
        <w:t>22. При отсутствии централизованной системы водоотведения бани, сауны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душевые агроэкоусадьбы оборудуются автономной (местной) системой водоотведения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(канализации). Система водоотведения (канализации) должна быть в исправном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состоянии.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После оказания агроэкотуристам услуг бань, саун и душевых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в соответствующих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помещениях проводится уборка полов, скамей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в раздевальных, душевых, мыльных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и парильных с применением моющих и дезинфицирующих средств по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фунгицидному</w:t>
      </w:r>
      <w:proofErr w:type="spellEnd"/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режиму, обеспечивающему противогрибковое действие.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После уборки полы во всех помещениях должны вытираться насухо, помещения –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проветриваться.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Засорение канализационных трапов и застой на полах сточной воды не допускаются.</w:t>
      </w:r>
    </w:p>
    <w:p w:rsidR="009567DD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23. При оказании в помещениях агроэкоусадьбы услуг по проведению презентаций,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юбилеев, банкетов, спортивно-массовых, физкультурно-оздоровительных и культурных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мероприятий (далее – мероприятия) субъектами агроэкотуризма: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обеспечивается соблюдение требований гигиенического норматива «Показатели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безопасности и безвредности шумового воздействия </w:t>
      </w:r>
      <w:r w:rsidR="00A259A6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на человека», утвержденного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25 января 2021 г. № 37;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не допускается использование включенной звуковоспроизводящей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звукоусилительной</w:t>
      </w:r>
      <w:proofErr w:type="spellEnd"/>
      <w:r w:rsidRPr="00162BD8">
        <w:rPr>
          <w:rFonts w:ascii="Times New Roman" w:hAnsi="Times New Roman" w:cs="Times New Roman"/>
          <w:sz w:val="30"/>
          <w:szCs w:val="30"/>
        </w:rPr>
        <w:t xml:space="preserve"> аппаратуры при открытых окнах и дверях помещений, ее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выставление в открытых окнах (на подоконниках) и дверях помещений, на балконах,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лоджиях, террасах и иных открытых площадках зданий и сооружений, территории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агроэкоусадьбы, размещение </w:t>
      </w:r>
      <w:r w:rsidR="00A259A6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на внешних поверхностях стен зданий и сооружений.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Субъекты агроэкотуризма принимают меры по обеспечению соблюдения части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первой настоящего пункта агроэкотуристами, привлекаемыми для организации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проведения мероприятий юридическими лицами и индивидуальными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предпринимателями, а также физическими лицами, осуществляющими в порядке,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установленном Гражданским кодексом Республики Беларусь,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музыкальноразвлекательное</w:t>
      </w:r>
      <w:proofErr w:type="spellEnd"/>
      <w:r w:rsidRPr="00162BD8">
        <w:rPr>
          <w:rFonts w:ascii="Times New Roman" w:hAnsi="Times New Roman" w:cs="Times New Roman"/>
          <w:sz w:val="30"/>
          <w:szCs w:val="30"/>
        </w:rPr>
        <w:t xml:space="preserve"> обслуживание свадеб, юбилеев и прочих торжественных мероприятий,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деятельность актеров, танцоров, музыкантов, исполнителей разговорного жанра,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выступающих индивидуально, предоставление услуг тамадой, деятельность, связанную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поздравлением с днем рождения, Новым годом и иными праздниками независимо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от места их проведения.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При оказании услуг по проведению мероприятий на территории агроэкоусадьбы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 порядке, установленном частью четвертой пункта 5 Указа Президента Республики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Беларусь от 4 октября 2022 г. № 351, обеспечивается соблюдение требований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гигиенического норматива </w:t>
      </w:r>
      <w:r w:rsidRPr="00162BD8">
        <w:rPr>
          <w:rFonts w:ascii="Times New Roman" w:hAnsi="Times New Roman" w:cs="Times New Roman"/>
          <w:sz w:val="30"/>
          <w:szCs w:val="30"/>
        </w:rPr>
        <w:lastRenderedPageBreak/>
        <w:t>«Показатели безопасности и безвредности шумового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на человека».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24. В жилых комнатах, помещениях, в которых осуществляется обращение пищевой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продукции, не допускается наличие грызунов и насекомых. Проводить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дератизационные</w:t>
      </w:r>
      <w:proofErr w:type="spellEnd"/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дезинсекционные мероприятия в присутствии агроэкотуристов не допускается.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На территории агроэкоусадьбы, размещенной в лесной (лесопарковой) зоне, должны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проводиться санитарно-противоэпидемические мероприятия по снижению численности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(уничтожению) иксодовых клещей.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Порядок содержания агроэкотуристами домашних животных </w:t>
      </w:r>
      <w:r w:rsidR="00A259A6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в агроэкоусадьбах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устанавливается субъектами агроэкотуризма.</w:t>
      </w:r>
    </w:p>
    <w:p w:rsidR="009567DD" w:rsidRDefault="009567DD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9567D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ГЛАВА 3</w:t>
      </w:r>
    </w:p>
    <w:p w:rsidR="00162BD8" w:rsidRPr="00162BD8" w:rsidRDefault="00162BD8" w:rsidP="009567D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ТРЕБОВАНИЯ К ОБЕСПЕЧЕНИЮ АГРОЭКОТУРИСТОВ ПИТАНИЕМ</w:t>
      </w:r>
    </w:p>
    <w:p w:rsidR="009567DD" w:rsidRDefault="009567DD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25. При оказании услуг обеспечения питанием с использованием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сельскохозяйственной продукции, произведенной и (или) переработанной на земельных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участках, предоставленных субъектам агроэкотуризма (далее – услуги питания),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не допускается: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хранение в помещениях, в которых осуществляется обращение пищевой продукции,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личной одежды и обуви агроэкотуристов, других веществ и материалов,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не использующихся при приготовлении пищевой продукции, в том числе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дезинфицирующих средств;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проведение дезинфекции помещений в период приготовления пищевой продукции.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26. Хранение и использование по назначению пищевой продукции должны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осуществляться в условиях, обеспечивающих предотвращение ее порчи и защиту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от загрязняющих веществ.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Не допускается совместное хранение доброкачественной пищевой продукции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с испорченной продукцией, продукцией с истекшим сроком годности, изъятой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из обращения.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Пищевая продукция, имеющая специфический запах, должна храниться отдельно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от пищевой продукции, воспринимающей посторонние запахи.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Хранение пищевой продукции непосредственно на полу запрещается.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При наличии в агроэкоусадьбе одной единицы холодильного оборудования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разрешается совместное хранение продовольственного сырья с пищевыми продуктами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 упакованном виде на отдельных полках или стеллажах. Готовая пищевая продукция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должна располагаться выше остальной продукции.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lastRenderedPageBreak/>
        <w:t>27. Мытье посуды и инвентаря осуществляется в посудомоечных машинах и (или)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ручным способом.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Для мытья посуды и инвентаря ручным способом должно быть предусмотрено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оборудование одной моечной ванны (кухонной мойки, раковины), обеспечивающей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возможность мытья с добавлением моющих средств и ополаскивания под проточной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водой.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В агроэкоусадьбах, оснащенных посудомоечными машинами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для механизированного мытья посуды и инвентаря, моечные ванны могут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не устанавливаться.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При прекращении функционирования посудомоечной машины, отсутствии условий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для ручного мытья посуды и инвентаря, а также при отсутствии одноразовых посуды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и столовых приборов приготовление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и потребление пищевой продукции не допускаются.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28. Субъекты агроэкотуризма обеспечивают безопасность пищевой продукции,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используемой для питания агроэкотуристов. При оказании услуг питания не допускается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использование: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пищевой продукции с истекшими сроками годности, небезопасной,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с признаками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недоброкачественности, а также не соответствующей установленным требованиям;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повторно замороженной пищевой продукции;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яиц с загрязненной или поврежденной скорлупой;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грибов несъедобных, а также съедобных, но с дефектами либо изготовленных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(маринованных, консервированных) в домашних условиях;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пищевой продукции с нарушением целостности потребительской упаковки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 в загрязненной таре;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фруктов и овощей загнивших, испорченных, про</w:t>
      </w:r>
      <w:r w:rsidR="009567DD">
        <w:rPr>
          <w:rFonts w:ascii="Times New Roman" w:hAnsi="Times New Roman" w:cs="Times New Roman"/>
          <w:sz w:val="30"/>
          <w:szCs w:val="30"/>
        </w:rPr>
        <w:t xml:space="preserve">росших, </w:t>
      </w:r>
      <w:r w:rsidR="009567DD">
        <w:rPr>
          <w:rFonts w:ascii="Times New Roman" w:hAnsi="Times New Roman" w:cs="Times New Roman"/>
          <w:sz w:val="30"/>
          <w:szCs w:val="30"/>
        </w:rPr>
        <w:br/>
        <w:t xml:space="preserve">с нарушением целостности </w:t>
      </w:r>
      <w:r w:rsidRPr="00162BD8">
        <w:rPr>
          <w:rFonts w:ascii="Times New Roman" w:hAnsi="Times New Roman" w:cs="Times New Roman"/>
          <w:sz w:val="30"/>
          <w:szCs w:val="30"/>
        </w:rPr>
        <w:t>кожуры;</w:t>
      </w:r>
    </w:p>
    <w:p w:rsidR="00162BD8" w:rsidRPr="00162BD8" w:rsidRDefault="00162BD8" w:rsidP="00162B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иной продукции, на которую установлены ограничения.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29. При жарке изделий во фритюре необходимо использовать специализированное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оборудование и осуществлять контроль качества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фритюрных</w:t>
      </w:r>
      <w:proofErr w:type="spellEnd"/>
      <w:r w:rsidRPr="00162BD8">
        <w:rPr>
          <w:rFonts w:ascii="Times New Roman" w:hAnsi="Times New Roman" w:cs="Times New Roman"/>
          <w:sz w:val="30"/>
          <w:szCs w:val="30"/>
        </w:rPr>
        <w:t xml:space="preserve"> жиров.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30. При использовании замороженной пищевой продукции должны быть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предусмотрены условия (оборудование, инвентарь) для разморозки такой продукции.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31. Для раздачи и организации потребления готовых блюд должны использоваться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чистые сухие столовая посуда и столовые приборы (в том числе одноразового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использования). Повторное использование одноразовых посуды и столовых приборов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запрещается.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 xml:space="preserve">32. Лица, осуществляющие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порционирование</w:t>
      </w:r>
      <w:proofErr w:type="spellEnd"/>
      <w:r w:rsidRPr="00162BD8">
        <w:rPr>
          <w:rFonts w:ascii="Times New Roman" w:hAnsi="Times New Roman" w:cs="Times New Roman"/>
          <w:sz w:val="30"/>
          <w:szCs w:val="30"/>
        </w:rPr>
        <w:t xml:space="preserve"> (нарезку), фасовку пищевой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продукции без заводской упаковки, должны использовать инвентарь и (или) одноразовые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перчатки (отдельные для различных групп товаров).</w:t>
      </w:r>
    </w:p>
    <w:p w:rsidR="00162BD8" w:rsidRPr="00162BD8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lastRenderedPageBreak/>
        <w:t>33. Приготовление блюд, не подвергающихся тепловой кулинарной обработке,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сервировка, </w:t>
      </w:r>
      <w:proofErr w:type="spellStart"/>
      <w:r w:rsidRPr="00162BD8">
        <w:rPr>
          <w:rFonts w:ascii="Times New Roman" w:hAnsi="Times New Roman" w:cs="Times New Roman"/>
          <w:sz w:val="30"/>
          <w:szCs w:val="30"/>
        </w:rPr>
        <w:t>порционирование</w:t>
      </w:r>
      <w:proofErr w:type="spellEnd"/>
      <w:r w:rsidRPr="00162BD8">
        <w:rPr>
          <w:rFonts w:ascii="Times New Roman" w:hAnsi="Times New Roman" w:cs="Times New Roman"/>
          <w:sz w:val="30"/>
          <w:szCs w:val="30"/>
        </w:rPr>
        <w:t xml:space="preserve"> и выдача блюд должны осуществляться с использованием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одноразовых перчаток.</w:t>
      </w:r>
    </w:p>
    <w:p w:rsidR="00A77C99" w:rsidRPr="00262947" w:rsidRDefault="00162BD8" w:rsidP="009567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2BD8">
        <w:rPr>
          <w:rFonts w:ascii="Times New Roman" w:hAnsi="Times New Roman" w:cs="Times New Roman"/>
          <w:sz w:val="30"/>
          <w:szCs w:val="30"/>
        </w:rPr>
        <w:t>34. Пищевые отходы на объекте должны собираться в специальные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>промаркированные емкости с крышками или полимерные мешки-вкладыши, которые</w:t>
      </w:r>
      <w:r w:rsidR="009567DD">
        <w:rPr>
          <w:rFonts w:ascii="Times New Roman" w:hAnsi="Times New Roman" w:cs="Times New Roman"/>
          <w:sz w:val="30"/>
          <w:szCs w:val="30"/>
        </w:rPr>
        <w:t xml:space="preserve"> </w:t>
      </w:r>
      <w:r w:rsidRPr="00162BD8">
        <w:rPr>
          <w:rFonts w:ascii="Times New Roman" w:hAnsi="Times New Roman" w:cs="Times New Roman"/>
          <w:sz w:val="30"/>
          <w:szCs w:val="30"/>
        </w:rPr>
        <w:t xml:space="preserve">должны очищаться по мере наполнения </w:t>
      </w:r>
      <w:r w:rsidR="009567DD">
        <w:rPr>
          <w:rFonts w:ascii="Times New Roman" w:hAnsi="Times New Roman" w:cs="Times New Roman"/>
          <w:sz w:val="30"/>
          <w:szCs w:val="30"/>
        </w:rPr>
        <w:br/>
      </w:r>
      <w:r w:rsidRPr="00162BD8">
        <w:rPr>
          <w:rFonts w:ascii="Times New Roman" w:hAnsi="Times New Roman" w:cs="Times New Roman"/>
          <w:sz w:val="30"/>
          <w:szCs w:val="30"/>
        </w:rPr>
        <w:t>и своевременно у</w:t>
      </w:r>
      <w:r w:rsidR="009567DD">
        <w:rPr>
          <w:rFonts w:ascii="Times New Roman" w:hAnsi="Times New Roman" w:cs="Times New Roman"/>
          <w:sz w:val="30"/>
          <w:szCs w:val="30"/>
        </w:rPr>
        <w:t>даляться из помещений объекта.</w:t>
      </w:r>
    </w:p>
    <w:sectPr w:rsidR="00A77C99" w:rsidRPr="00262947" w:rsidSect="00341931">
      <w:footnotePr>
        <w:numRestart w:val="eachSect"/>
      </w:footnotePr>
      <w:pgSz w:w="11906" w:h="16838"/>
      <w:pgMar w:top="1134" w:right="566" w:bottom="1135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6AFA" w:rsidRDefault="00EA6AFA" w:rsidP="00E45C06">
      <w:pPr>
        <w:spacing w:after="0" w:line="240" w:lineRule="auto"/>
      </w:pPr>
      <w:r>
        <w:separator/>
      </w:r>
    </w:p>
  </w:endnote>
  <w:endnote w:type="continuationSeparator" w:id="0">
    <w:p w:rsidR="00EA6AFA" w:rsidRDefault="00EA6AFA" w:rsidP="00E4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6AFA" w:rsidRDefault="00EA6AFA" w:rsidP="00E45C06">
      <w:pPr>
        <w:spacing w:after="0" w:line="240" w:lineRule="auto"/>
      </w:pPr>
      <w:r>
        <w:separator/>
      </w:r>
    </w:p>
  </w:footnote>
  <w:footnote w:type="continuationSeparator" w:id="0">
    <w:p w:rsidR="00EA6AFA" w:rsidRDefault="00EA6AFA" w:rsidP="00E4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30"/>
        <w:szCs w:val="30"/>
      </w:rPr>
      <w:id w:val="-822507817"/>
      <w:docPartObj>
        <w:docPartGallery w:val="Page Numbers (Top of Page)"/>
        <w:docPartUnique/>
      </w:docPartObj>
    </w:sdtPr>
    <w:sdtEndPr/>
    <w:sdtContent>
      <w:p w:rsidR="000C4432" w:rsidRPr="009134CF" w:rsidRDefault="004F505E" w:rsidP="008A2FB0">
        <w:pPr>
          <w:pStyle w:val="a4"/>
          <w:tabs>
            <w:tab w:val="clear" w:pos="4677"/>
            <w:tab w:val="clear" w:pos="9355"/>
          </w:tabs>
          <w:jc w:val="center"/>
          <w:rPr>
            <w:sz w:val="30"/>
            <w:szCs w:val="30"/>
          </w:rPr>
        </w:pPr>
        <w:r w:rsidRPr="009134C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C4432" w:rsidRPr="009134C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134C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259A6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134C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3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A52D6"/>
    <w:multiLevelType w:val="hybridMultilevel"/>
    <w:tmpl w:val="7A38576A"/>
    <w:lvl w:ilvl="0" w:tplc="860A8C8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E2301"/>
    <w:multiLevelType w:val="hybridMultilevel"/>
    <w:tmpl w:val="19DC6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B494B"/>
    <w:multiLevelType w:val="hybridMultilevel"/>
    <w:tmpl w:val="5E08E3FE"/>
    <w:lvl w:ilvl="0" w:tplc="A5A65F8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697DBF"/>
    <w:multiLevelType w:val="hybridMultilevel"/>
    <w:tmpl w:val="DA907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06"/>
    <w:rsid w:val="00000C95"/>
    <w:rsid w:val="000026B5"/>
    <w:rsid w:val="000027AF"/>
    <w:rsid w:val="000039A4"/>
    <w:rsid w:val="00004C12"/>
    <w:rsid w:val="000060EA"/>
    <w:rsid w:val="000065E7"/>
    <w:rsid w:val="0000709E"/>
    <w:rsid w:val="000102B4"/>
    <w:rsid w:val="00010503"/>
    <w:rsid w:val="00011930"/>
    <w:rsid w:val="00012927"/>
    <w:rsid w:val="00012B43"/>
    <w:rsid w:val="0001476C"/>
    <w:rsid w:val="00014FF9"/>
    <w:rsid w:val="000164CD"/>
    <w:rsid w:val="000169E1"/>
    <w:rsid w:val="000171A4"/>
    <w:rsid w:val="0002211A"/>
    <w:rsid w:val="00022FCB"/>
    <w:rsid w:val="000245BC"/>
    <w:rsid w:val="0002570E"/>
    <w:rsid w:val="00026966"/>
    <w:rsid w:val="00026D08"/>
    <w:rsid w:val="00031677"/>
    <w:rsid w:val="00034957"/>
    <w:rsid w:val="000370E0"/>
    <w:rsid w:val="00040AC8"/>
    <w:rsid w:val="0004262B"/>
    <w:rsid w:val="00043448"/>
    <w:rsid w:val="00044048"/>
    <w:rsid w:val="00044D86"/>
    <w:rsid w:val="0004593B"/>
    <w:rsid w:val="00047A0D"/>
    <w:rsid w:val="000574AF"/>
    <w:rsid w:val="00061967"/>
    <w:rsid w:val="000627DE"/>
    <w:rsid w:val="00063C73"/>
    <w:rsid w:val="00066F96"/>
    <w:rsid w:val="000703A5"/>
    <w:rsid w:val="000754A4"/>
    <w:rsid w:val="00075F08"/>
    <w:rsid w:val="000776C5"/>
    <w:rsid w:val="00077A52"/>
    <w:rsid w:val="00081456"/>
    <w:rsid w:val="00081F5D"/>
    <w:rsid w:val="0008215D"/>
    <w:rsid w:val="00082446"/>
    <w:rsid w:val="00084220"/>
    <w:rsid w:val="000844E9"/>
    <w:rsid w:val="00085269"/>
    <w:rsid w:val="0008548E"/>
    <w:rsid w:val="00085513"/>
    <w:rsid w:val="0008624E"/>
    <w:rsid w:val="000862FD"/>
    <w:rsid w:val="00086831"/>
    <w:rsid w:val="00087C8D"/>
    <w:rsid w:val="00092D01"/>
    <w:rsid w:val="00093B64"/>
    <w:rsid w:val="000963E2"/>
    <w:rsid w:val="000A192C"/>
    <w:rsid w:val="000A2516"/>
    <w:rsid w:val="000A39DB"/>
    <w:rsid w:val="000A5003"/>
    <w:rsid w:val="000A58E0"/>
    <w:rsid w:val="000A7682"/>
    <w:rsid w:val="000A7CC2"/>
    <w:rsid w:val="000B2C65"/>
    <w:rsid w:val="000B5838"/>
    <w:rsid w:val="000B5E4D"/>
    <w:rsid w:val="000B5E51"/>
    <w:rsid w:val="000B6C14"/>
    <w:rsid w:val="000B6D4B"/>
    <w:rsid w:val="000C0018"/>
    <w:rsid w:val="000C0092"/>
    <w:rsid w:val="000C4432"/>
    <w:rsid w:val="000C450A"/>
    <w:rsid w:val="000C4D9F"/>
    <w:rsid w:val="000C732A"/>
    <w:rsid w:val="000C73D0"/>
    <w:rsid w:val="000D0C77"/>
    <w:rsid w:val="000D2948"/>
    <w:rsid w:val="000D4250"/>
    <w:rsid w:val="000D503E"/>
    <w:rsid w:val="000D58B2"/>
    <w:rsid w:val="000D5970"/>
    <w:rsid w:val="000D6C70"/>
    <w:rsid w:val="000E0EE9"/>
    <w:rsid w:val="000E182A"/>
    <w:rsid w:val="000E2758"/>
    <w:rsid w:val="000E60A6"/>
    <w:rsid w:val="000E6CD2"/>
    <w:rsid w:val="000E767B"/>
    <w:rsid w:val="000E7B4D"/>
    <w:rsid w:val="000F059C"/>
    <w:rsid w:val="000F1299"/>
    <w:rsid w:val="000F1CCC"/>
    <w:rsid w:val="000F2516"/>
    <w:rsid w:val="000F6857"/>
    <w:rsid w:val="000F73B6"/>
    <w:rsid w:val="000F75BB"/>
    <w:rsid w:val="0010017E"/>
    <w:rsid w:val="001013CB"/>
    <w:rsid w:val="001016C0"/>
    <w:rsid w:val="001019AF"/>
    <w:rsid w:val="00104457"/>
    <w:rsid w:val="001054EA"/>
    <w:rsid w:val="00105BD2"/>
    <w:rsid w:val="00110502"/>
    <w:rsid w:val="001108A9"/>
    <w:rsid w:val="00111609"/>
    <w:rsid w:val="00111B13"/>
    <w:rsid w:val="001143EE"/>
    <w:rsid w:val="00114952"/>
    <w:rsid w:val="00114DF6"/>
    <w:rsid w:val="0012010D"/>
    <w:rsid w:val="0012067A"/>
    <w:rsid w:val="001231E9"/>
    <w:rsid w:val="0012324F"/>
    <w:rsid w:val="00123F8F"/>
    <w:rsid w:val="001268EE"/>
    <w:rsid w:val="00126957"/>
    <w:rsid w:val="00126D20"/>
    <w:rsid w:val="0013000F"/>
    <w:rsid w:val="00130657"/>
    <w:rsid w:val="00130DB1"/>
    <w:rsid w:val="001326E1"/>
    <w:rsid w:val="00133F28"/>
    <w:rsid w:val="00134492"/>
    <w:rsid w:val="00135DF6"/>
    <w:rsid w:val="00141D3A"/>
    <w:rsid w:val="001440D0"/>
    <w:rsid w:val="0014504B"/>
    <w:rsid w:val="0014687D"/>
    <w:rsid w:val="00147CB7"/>
    <w:rsid w:val="00150401"/>
    <w:rsid w:val="00152262"/>
    <w:rsid w:val="00154337"/>
    <w:rsid w:val="00157181"/>
    <w:rsid w:val="001619CB"/>
    <w:rsid w:val="00162BD8"/>
    <w:rsid w:val="001633A6"/>
    <w:rsid w:val="0016344B"/>
    <w:rsid w:val="00165D25"/>
    <w:rsid w:val="00166ACD"/>
    <w:rsid w:val="001678A8"/>
    <w:rsid w:val="00170780"/>
    <w:rsid w:val="00170CF0"/>
    <w:rsid w:val="001717BC"/>
    <w:rsid w:val="0017229D"/>
    <w:rsid w:val="00172790"/>
    <w:rsid w:val="00173E76"/>
    <w:rsid w:val="001760BD"/>
    <w:rsid w:val="001771AF"/>
    <w:rsid w:val="001823CE"/>
    <w:rsid w:val="001834FD"/>
    <w:rsid w:val="00184465"/>
    <w:rsid w:val="0018580D"/>
    <w:rsid w:val="00185EAE"/>
    <w:rsid w:val="0018725F"/>
    <w:rsid w:val="001876FC"/>
    <w:rsid w:val="00192B3B"/>
    <w:rsid w:val="00192FF9"/>
    <w:rsid w:val="001942CE"/>
    <w:rsid w:val="00194699"/>
    <w:rsid w:val="00194D5D"/>
    <w:rsid w:val="001A03B3"/>
    <w:rsid w:val="001A12A0"/>
    <w:rsid w:val="001A22DA"/>
    <w:rsid w:val="001A325E"/>
    <w:rsid w:val="001A3915"/>
    <w:rsid w:val="001A441F"/>
    <w:rsid w:val="001A4D86"/>
    <w:rsid w:val="001B07D6"/>
    <w:rsid w:val="001B0C80"/>
    <w:rsid w:val="001B0E04"/>
    <w:rsid w:val="001B1505"/>
    <w:rsid w:val="001B3225"/>
    <w:rsid w:val="001B35BE"/>
    <w:rsid w:val="001B36DE"/>
    <w:rsid w:val="001B37BA"/>
    <w:rsid w:val="001B4825"/>
    <w:rsid w:val="001B5899"/>
    <w:rsid w:val="001B661F"/>
    <w:rsid w:val="001B68A4"/>
    <w:rsid w:val="001B6C00"/>
    <w:rsid w:val="001C1265"/>
    <w:rsid w:val="001C1B6D"/>
    <w:rsid w:val="001C380F"/>
    <w:rsid w:val="001C3B41"/>
    <w:rsid w:val="001C51DB"/>
    <w:rsid w:val="001C5AD3"/>
    <w:rsid w:val="001C6076"/>
    <w:rsid w:val="001D01AD"/>
    <w:rsid w:val="001D415A"/>
    <w:rsid w:val="001D581E"/>
    <w:rsid w:val="001D6B17"/>
    <w:rsid w:val="001D764D"/>
    <w:rsid w:val="001E1456"/>
    <w:rsid w:val="001E2BE8"/>
    <w:rsid w:val="001E4230"/>
    <w:rsid w:val="001E561B"/>
    <w:rsid w:val="001E5968"/>
    <w:rsid w:val="001E6FB0"/>
    <w:rsid w:val="001F1AB9"/>
    <w:rsid w:val="001F204C"/>
    <w:rsid w:val="001F2A28"/>
    <w:rsid w:val="001F580A"/>
    <w:rsid w:val="00200334"/>
    <w:rsid w:val="00201CE8"/>
    <w:rsid w:val="00201EED"/>
    <w:rsid w:val="00203673"/>
    <w:rsid w:val="00204F86"/>
    <w:rsid w:val="00206249"/>
    <w:rsid w:val="00207170"/>
    <w:rsid w:val="00207690"/>
    <w:rsid w:val="002106FA"/>
    <w:rsid w:val="00210813"/>
    <w:rsid w:val="00210FE1"/>
    <w:rsid w:val="00212F0B"/>
    <w:rsid w:val="00212FA1"/>
    <w:rsid w:val="002140B4"/>
    <w:rsid w:val="00215880"/>
    <w:rsid w:val="002161E3"/>
    <w:rsid w:val="0021684F"/>
    <w:rsid w:val="00217321"/>
    <w:rsid w:val="002201BA"/>
    <w:rsid w:val="00220387"/>
    <w:rsid w:val="00220A6F"/>
    <w:rsid w:val="00221FAC"/>
    <w:rsid w:val="00222978"/>
    <w:rsid w:val="00222A9A"/>
    <w:rsid w:val="00224FBB"/>
    <w:rsid w:val="002319A4"/>
    <w:rsid w:val="00231B1A"/>
    <w:rsid w:val="00231E33"/>
    <w:rsid w:val="00232432"/>
    <w:rsid w:val="0023249E"/>
    <w:rsid w:val="00233AD8"/>
    <w:rsid w:val="00235570"/>
    <w:rsid w:val="00241E7E"/>
    <w:rsid w:val="002435CB"/>
    <w:rsid w:val="00244AD8"/>
    <w:rsid w:val="0024564C"/>
    <w:rsid w:val="0024761D"/>
    <w:rsid w:val="00250313"/>
    <w:rsid w:val="002544C4"/>
    <w:rsid w:val="0025587D"/>
    <w:rsid w:val="00256A5A"/>
    <w:rsid w:val="0025750B"/>
    <w:rsid w:val="00261C55"/>
    <w:rsid w:val="00262947"/>
    <w:rsid w:val="00264DE3"/>
    <w:rsid w:val="002655B8"/>
    <w:rsid w:val="00271D5B"/>
    <w:rsid w:val="002735B3"/>
    <w:rsid w:val="002753D1"/>
    <w:rsid w:val="00275877"/>
    <w:rsid w:val="00275CE7"/>
    <w:rsid w:val="00277586"/>
    <w:rsid w:val="002804D7"/>
    <w:rsid w:val="00282916"/>
    <w:rsid w:val="00282A56"/>
    <w:rsid w:val="00282CDF"/>
    <w:rsid w:val="002832AA"/>
    <w:rsid w:val="00283B5E"/>
    <w:rsid w:val="00284176"/>
    <w:rsid w:val="00284EB2"/>
    <w:rsid w:val="0028549E"/>
    <w:rsid w:val="0029084F"/>
    <w:rsid w:val="00290EC2"/>
    <w:rsid w:val="00292FB0"/>
    <w:rsid w:val="00293EA8"/>
    <w:rsid w:val="002941EA"/>
    <w:rsid w:val="00295983"/>
    <w:rsid w:val="00295D1F"/>
    <w:rsid w:val="002960EF"/>
    <w:rsid w:val="00296647"/>
    <w:rsid w:val="00297799"/>
    <w:rsid w:val="002A0205"/>
    <w:rsid w:val="002A0999"/>
    <w:rsid w:val="002A0A1C"/>
    <w:rsid w:val="002A31D0"/>
    <w:rsid w:val="002A3F4B"/>
    <w:rsid w:val="002A4790"/>
    <w:rsid w:val="002A4CF0"/>
    <w:rsid w:val="002A636C"/>
    <w:rsid w:val="002A76D2"/>
    <w:rsid w:val="002B181F"/>
    <w:rsid w:val="002B3D43"/>
    <w:rsid w:val="002B62F6"/>
    <w:rsid w:val="002C1E80"/>
    <w:rsid w:val="002C25EE"/>
    <w:rsid w:val="002C2BF1"/>
    <w:rsid w:val="002C31AD"/>
    <w:rsid w:val="002C4A79"/>
    <w:rsid w:val="002C520A"/>
    <w:rsid w:val="002C5814"/>
    <w:rsid w:val="002C591F"/>
    <w:rsid w:val="002C63BE"/>
    <w:rsid w:val="002C7597"/>
    <w:rsid w:val="002C75E7"/>
    <w:rsid w:val="002D1053"/>
    <w:rsid w:val="002D1345"/>
    <w:rsid w:val="002D169C"/>
    <w:rsid w:val="002D26DD"/>
    <w:rsid w:val="002D7817"/>
    <w:rsid w:val="002E1281"/>
    <w:rsid w:val="002E172C"/>
    <w:rsid w:val="002E1811"/>
    <w:rsid w:val="002E1B8B"/>
    <w:rsid w:val="002E2202"/>
    <w:rsid w:val="002E505C"/>
    <w:rsid w:val="002E5C8D"/>
    <w:rsid w:val="002E5F2B"/>
    <w:rsid w:val="002E69A8"/>
    <w:rsid w:val="002E7B1D"/>
    <w:rsid w:val="002F0479"/>
    <w:rsid w:val="002F067E"/>
    <w:rsid w:val="002F0DA0"/>
    <w:rsid w:val="002F19A6"/>
    <w:rsid w:val="002F351D"/>
    <w:rsid w:val="002F36B2"/>
    <w:rsid w:val="002F66BA"/>
    <w:rsid w:val="002F6824"/>
    <w:rsid w:val="002F6F39"/>
    <w:rsid w:val="00301497"/>
    <w:rsid w:val="003031A8"/>
    <w:rsid w:val="0030371A"/>
    <w:rsid w:val="00304002"/>
    <w:rsid w:val="0030562F"/>
    <w:rsid w:val="00306FB0"/>
    <w:rsid w:val="0030796B"/>
    <w:rsid w:val="0031010C"/>
    <w:rsid w:val="0031492C"/>
    <w:rsid w:val="00314D54"/>
    <w:rsid w:val="00316680"/>
    <w:rsid w:val="0031700E"/>
    <w:rsid w:val="0033119F"/>
    <w:rsid w:val="00333060"/>
    <w:rsid w:val="0033314B"/>
    <w:rsid w:val="0033377F"/>
    <w:rsid w:val="00333CB2"/>
    <w:rsid w:val="0033502C"/>
    <w:rsid w:val="00335517"/>
    <w:rsid w:val="00336685"/>
    <w:rsid w:val="00336B46"/>
    <w:rsid w:val="00340320"/>
    <w:rsid w:val="00340754"/>
    <w:rsid w:val="00340AD7"/>
    <w:rsid w:val="00340CA9"/>
    <w:rsid w:val="00341931"/>
    <w:rsid w:val="00342DB4"/>
    <w:rsid w:val="00343174"/>
    <w:rsid w:val="00343881"/>
    <w:rsid w:val="003439ED"/>
    <w:rsid w:val="003441A9"/>
    <w:rsid w:val="00344331"/>
    <w:rsid w:val="0034474E"/>
    <w:rsid w:val="00345EFD"/>
    <w:rsid w:val="003467CA"/>
    <w:rsid w:val="00346A2F"/>
    <w:rsid w:val="00347BAD"/>
    <w:rsid w:val="00347F27"/>
    <w:rsid w:val="00347FE1"/>
    <w:rsid w:val="003518B3"/>
    <w:rsid w:val="003541EE"/>
    <w:rsid w:val="00355C16"/>
    <w:rsid w:val="003566F8"/>
    <w:rsid w:val="003572D9"/>
    <w:rsid w:val="0036154A"/>
    <w:rsid w:val="00362255"/>
    <w:rsid w:val="00362EE7"/>
    <w:rsid w:val="00363683"/>
    <w:rsid w:val="00364893"/>
    <w:rsid w:val="00367B74"/>
    <w:rsid w:val="00367D8D"/>
    <w:rsid w:val="00374B0C"/>
    <w:rsid w:val="00375DAD"/>
    <w:rsid w:val="0037666E"/>
    <w:rsid w:val="00381CEE"/>
    <w:rsid w:val="003822E2"/>
    <w:rsid w:val="00383746"/>
    <w:rsid w:val="003840B3"/>
    <w:rsid w:val="0038658E"/>
    <w:rsid w:val="00387063"/>
    <w:rsid w:val="0038742C"/>
    <w:rsid w:val="0039091C"/>
    <w:rsid w:val="00391C92"/>
    <w:rsid w:val="003937C3"/>
    <w:rsid w:val="003946EC"/>
    <w:rsid w:val="003950B3"/>
    <w:rsid w:val="00395DB5"/>
    <w:rsid w:val="00395FE9"/>
    <w:rsid w:val="003965D6"/>
    <w:rsid w:val="003A00FB"/>
    <w:rsid w:val="003A1B69"/>
    <w:rsid w:val="003A2E8B"/>
    <w:rsid w:val="003A5F5B"/>
    <w:rsid w:val="003A6105"/>
    <w:rsid w:val="003A6638"/>
    <w:rsid w:val="003B02F3"/>
    <w:rsid w:val="003B0F6E"/>
    <w:rsid w:val="003B2A38"/>
    <w:rsid w:val="003B337F"/>
    <w:rsid w:val="003B3DED"/>
    <w:rsid w:val="003B3FFF"/>
    <w:rsid w:val="003B4348"/>
    <w:rsid w:val="003B721B"/>
    <w:rsid w:val="003B738D"/>
    <w:rsid w:val="003B7D42"/>
    <w:rsid w:val="003C03F7"/>
    <w:rsid w:val="003C1C64"/>
    <w:rsid w:val="003C2C2A"/>
    <w:rsid w:val="003C2ED3"/>
    <w:rsid w:val="003C2FFD"/>
    <w:rsid w:val="003C49F4"/>
    <w:rsid w:val="003C4BB9"/>
    <w:rsid w:val="003C4F52"/>
    <w:rsid w:val="003C5D3F"/>
    <w:rsid w:val="003C5D5B"/>
    <w:rsid w:val="003C6B92"/>
    <w:rsid w:val="003D22DD"/>
    <w:rsid w:val="003D33A3"/>
    <w:rsid w:val="003D35C9"/>
    <w:rsid w:val="003E12C4"/>
    <w:rsid w:val="003E4343"/>
    <w:rsid w:val="003E5CF1"/>
    <w:rsid w:val="003E6C33"/>
    <w:rsid w:val="003F3F80"/>
    <w:rsid w:val="003F406E"/>
    <w:rsid w:val="003F48FE"/>
    <w:rsid w:val="003F5A5C"/>
    <w:rsid w:val="003F5C53"/>
    <w:rsid w:val="003F61B0"/>
    <w:rsid w:val="004031E3"/>
    <w:rsid w:val="004039E1"/>
    <w:rsid w:val="00403B49"/>
    <w:rsid w:val="004049DA"/>
    <w:rsid w:val="004052F6"/>
    <w:rsid w:val="004059D3"/>
    <w:rsid w:val="004061BF"/>
    <w:rsid w:val="00406A1C"/>
    <w:rsid w:val="00410253"/>
    <w:rsid w:val="00410901"/>
    <w:rsid w:val="0041153E"/>
    <w:rsid w:val="004116B0"/>
    <w:rsid w:val="004118FA"/>
    <w:rsid w:val="00412183"/>
    <w:rsid w:val="00412950"/>
    <w:rsid w:val="00412EAD"/>
    <w:rsid w:val="00413D9E"/>
    <w:rsid w:val="00414BE7"/>
    <w:rsid w:val="004167B2"/>
    <w:rsid w:val="00417341"/>
    <w:rsid w:val="004179FC"/>
    <w:rsid w:val="00422A6B"/>
    <w:rsid w:val="004248EF"/>
    <w:rsid w:val="0042566B"/>
    <w:rsid w:val="00425BE9"/>
    <w:rsid w:val="00425D5B"/>
    <w:rsid w:val="00430609"/>
    <w:rsid w:val="00431199"/>
    <w:rsid w:val="004327B1"/>
    <w:rsid w:val="0043415C"/>
    <w:rsid w:val="0043566A"/>
    <w:rsid w:val="00436048"/>
    <w:rsid w:val="00436EDA"/>
    <w:rsid w:val="00437B60"/>
    <w:rsid w:val="00440FDE"/>
    <w:rsid w:val="004444A8"/>
    <w:rsid w:val="00445D76"/>
    <w:rsid w:val="00450621"/>
    <w:rsid w:val="00451CBC"/>
    <w:rsid w:val="00452754"/>
    <w:rsid w:val="00452A7E"/>
    <w:rsid w:val="00452C6A"/>
    <w:rsid w:val="004536D0"/>
    <w:rsid w:val="00453D1B"/>
    <w:rsid w:val="00453D3E"/>
    <w:rsid w:val="00454B75"/>
    <w:rsid w:val="00456F47"/>
    <w:rsid w:val="00460BAE"/>
    <w:rsid w:val="004610C9"/>
    <w:rsid w:val="0046112E"/>
    <w:rsid w:val="004618C4"/>
    <w:rsid w:val="00463881"/>
    <w:rsid w:val="00463AB7"/>
    <w:rsid w:val="0046701F"/>
    <w:rsid w:val="004670D7"/>
    <w:rsid w:val="004700A7"/>
    <w:rsid w:val="00470CA9"/>
    <w:rsid w:val="00473BBF"/>
    <w:rsid w:val="00473BC9"/>
    <w:rsid w:val="0047495B"/>
    <w:rsid w:val="0047537A"/>
    <w:rsid w:val="00475594"/>
    <w:rsid w:val="00475F33"/>
    <w:rsid w:val="0047731F"/>
    <w:rsid w:val="00481856"/>
    <w:rsid w:val="00483B2C"/>
    <w:rsid w:val="004850DB"/>
    <w:rsid w:val="004868A1"/>
    <w:rsid w:val="004871E4"/>
    <w:rsid w:val="00491241"/>
    <w:rsid w:val="00491B1D"/>
    <w:rsid w:val="00493616"/>
    <w:rsid w:val="00494894"/>
    <w:rsid w:val="004A4C95"/>
    <w:rsid w:val="004A6C13"/>
    <w:rsid w:val="004A75D5"/>
    <w:rsid w:val="004B049A"/>
    <w:rsid w:val="004B23A3"/>
    <w:rsid w:val="004B3D68"/>
    <w:rsid w:val="004B620B"/>
    <w:rsid w:val="004B7E00"/>
    <w:rsid w:val="004C15B7"/>
    <w:rsid w:val="004C1E3C"/>
    <w:rsid w:val="004C205D"/>
    <w:rsid w:val="004C26C5"/>
    <w:rsid w:val="004C2CEA"/>
    <w:rsid w:val="004C4033"/>
    <w:rsid w:val="004C498E"/>
    <w:rsid w:val="004C51A9"/>
    <w:rsid w:val="004C7CB7"/>
    <w:rsid w:val="004D229E"/>
    <w:rsid w:val="004D2A01"/>
    <w:rsid w:val="004D2B67"/>
    <w:rsid w:val="004D6812"/>
    <w:rsid w:val="004D79C0"/>
    <w:rsid w:val="004E0E36"/>
    <w:rsid w:val="004E3A45"/>
    <w:rsid w:val="004E435B"/>
    <w:rsid w:val="004E68F5"/>
    <w:rsid w:val="004E71B3"/>
    <w:rsid w:val="004E7D30"/>
    <w:rsid w:val="004F0F9D"/>
    <w:rsid w:val="004F1504"/>
    <w:rsid w:val="004F4182"/>
    <w:rsid w:val="004F505E"/>
    <w:rsid w:val="004F5AE4"/>
    <w:rsid w:val="004F642E"/>
    <w:rsid w:val="004F76E4"/>
    <w:rsid w:val="00500A96"/>
    <w:rsid w:val="00501BA4"/>
    <w:rsid w:val="00503587"/>
    <w:rsid w:val="005064D7"/>
    <w:rsid w:val="0050657E"/>
    <w:rsid w:val="0050719B"/>
    <w:rsid w:val="005078C4"/>
    <w:rsid w:val="0050793A"/>
    <w:rsid w:val="00510474"/>
    <w:rsid w:val="0051312B"/>
    <w:rsid w:val="0051432C"/>
    <w:rsid w:val="00514C71"/>
    <w:rsid w:val="005210B7"/>
    <w:rsid w:val="00522C91"/>
    <w:rsid w:val="00522DEB"/>
    <w:rsid w:val="00525D16"/>
    <w:rsid w:val="0052777B"/>
    <w:rsid w:val="00527A92"/>
    <w:rsid w:val="00530651"/>
    <w:rsid w:val="00530DFF"/>
    <w:rsid w:val="00531B35"/>
    <w:rsid w:val="00532C3F"/>
    <w:rsid w:val="00535773"/>
    <w:rsid w:val="00535840"/>
    <w:rsid w:val="00536B21"/>
    <w:rsid w:val="00536E79"/>
    <w:rsid w:val="00536E9C"/>
    <w:rsid w:val="005379D7"/>
    <w:rsid w:val="0054020D"/>
    <w:rsid w:val="00541637"/>
    <w:rsid w:val="00543D40"/>
    <w:rsid w:val="00543E91"/>
    <w:rsid w:val="005455FA"/>
    <w:rsid w:val="0054600F"/>
    <w:rsid w:val="00546182"/>
    <w:rsid w:val="00546A53"/>
    <w:rsid w:val="00546DCC"/>
    <w:rsid w:val="005479D2"/>
    <w:rsid w:val="00550A5F"/>
    <w:rsid w:val="0055443A"/>
    <w:rsid w:val="00555133"/>
    <w:rsid w:val="00555609"/>
    <w:rsid w:val="0055781E"/>
    <w:rsid w:val="00557B69"/>
    <w:rsid w:val="00561141"/>
    <w:rsid w:val="00561329"/>
    <w:rsid w:val="00563925"/>
    <w:rsid w:val="00565303"/>
    <w:rsid w:val="00565CB4"/>
    <w:rsid w:val="00566AF5"/>
    <w:rsid w:val="00571B5C"/>
    <w:rsid w:val="005722C4"/>
    <w:rsid w:val="00572AB2"/>
    <w:rsid w:val="00573DDC"/>
    <w:rsid w:val="005773F0"/>
    <w:rsid w:val="0057790D"/>
    <w:rsid w:val="00580BE6"/>
    <w:rsid w:val="00582971"/>
    <w:rsid w:val="00583254"/>
    <w:rsid w:val="00584CE5"/>
    <w:rsid w:val="00591BC5"/>
    <w:rsid w:val="005926EA"/>
    <w:rsid w:val="00594B99"/>
    <w:rsid w:val="005950A9"/>
    <w:rsid w:val="0059564A"/>
    <w:rsid w:val="00595A95"/>
    <w:rsid w:val="00597B79"/>
    <w:rsid w:val="005A12AE"/>
    <w:rsid w:val="005A25C6"/>
    <w:rsid w:val="005A4E12"/>
    <w:rsid w:val="005A56C1"/>
    <w:rsid w:val="005A5724"/>
    <w:rsid w:val="005A5DC7"/>
    <w:rsid w:val="005A5EBD"/>
    <w:rsid w:val="005B1DEE"/>
    <w:rsid w:val="005B4F63"/>
    <w:rsid w:val="005B543A"/>
    <w:rsid w:val="005B5591"/>
    <w:rsid w:val="005B6E60"/>
    <w:rsid w:val="005C07B4"/>
    <w:rsid w:val="005C1822"/>
    <w:rsid w:val="005C2A0E"/>
    <w:rsid w:val="005C3B33"/>
    <w:rsid w:val="005C69E8"/>
    <w:rsid w:val="005C763C"/>
    <w:rsid w:val="005C791A"/>
    <w:rsid w:val="005D4CE7"/>
    <w:rsid w:val="005D6D61"/>
    <w:rsid w:val="005D7A32"/>
    <w:rsid w:val="005D7BCC"/>
    <w:rsid w:val="005E2ABE"/>
    <w:rsid w:val="005E3881"/>
    <w:rsid w:val="005E3F3E"/>
    <w:rsid w:val="005E6E05"/>
    <w:rsid w:val="005E76EF"/>
    <w:rsid w:val="005E7B13"/>
    <w:rsid w:val="005F0A36"/>
    <w:rsid w:val="005F1D92"/>
    <w:rsid w:val="005F3550"/>
    <w:rsid w:val="005F5D57"/>
    <w:rsid w:val="005F6842"/>
    <w:rsid w:val="005F6C47"/>
    <w:rsid w:val="00601F96"/>
    <w:rsid w:val="00602386"/>
    <w:rsid w:val="00603D50"/>
    <w:rsid w:val="006058A2"/>
    <w:rsid w:val="00605E94"/>
    <w:rsid w:val="00607715"/>
    <w:rsid w:val="00610EF8"/>
    <w:rsid w:val="006131E9"/>
    <w:rsid w:val="006141B1"/>
    <w:rsid w:val="006147CC"/>
    <w:rsid w:val="00614A18"/>
    <w:rsid w:val="00616311"/>
    <w:rsid w:val="00616621"/>
    <w:rsid w:val="0062023E"/>
    <w:rsid w:val="006219F7"/>
    <w:rsid w:val="006251A9"/>
    <w:rsid w:val="00625821"/>
    <w:rsid w:val="006258AA"/>
    <w:rsid w:val="00625C57"/>
    <w:rsid w:val="00625EC3"/>
    <w:rsid w:val="0062750B"/>
    <w:rsid w:val="006279E4"/>
    <w:rsid w:val="006312DA"/>
    <w:rsid w:val="006334A5"/>
    <w:rsid w:val="006336CC"/>
    <w:rsid w:val="00633C35"/>
    <w:rsid w:val="00633D39"/>
    <w:rsid w:val="00633F63"/>
    <w:rsid w:val="00633FDE"/>
    <w:rsid w:val="00635662"/>
    <w:rsid w:val="00635AAB"/>
    <w:rsid w:val="00635F25"/>
    <w:rsid w:val="0063663F"/>
    <w:rsid w:val="00640914"/>
    <w:rsid w:val="006419AC"/>
    <w:rsid w:val="0064346A"/>
    <w:rsid w:val="0064376F"/>
    <w:rsid w:val="006478C2"/>
    <w:rsid w:val="00651210"/>
    <w:rsid w:val="006524AC"/>
    <w:rsid w:val="0065256A"/>
    <w:rsid w:val="00653413"/>
    <w:rsid w:val="006540BB"/>
    <w:rsid w:val="0065432B"/>
    <w:rsid w:val="006554A4"/>
    <w:rsid w:val="0065586E"/>
    <w:rsid w:val="0065700D"/>
    <w:rsid w:val="00660204"/>
    <w:rsid w:val="00660BCF"/>
    <w:rsid w:val="00661AF7"/>
    <w:rsid w:val="00662776"/>
    <w:rsid w:val="00663E26"/>
    <w:rsid w:val="006666A8"/>
    <w:rsid w:val="00667520"/>
    <w:rsid w:val="0067098B"/>
    <w:rsid w:val="00671BA3"/>
    <w:rsid w:val="00673598"/>
    <w:rsid w:val="00673DEC"/>
    <w:rsid w:val="006742A5"/>
    <w:rsid w:val="0067650E"/>
    <w:rsid w:val="0068051F"/>
    <w:rsid w:val="0068075A"/>
    <w:rsid w:val="0068202D"/>
    <w:rsid w:val="00682415"/>
    <w:rsid w:val="006836BE"/>
    <w:rsid w:val="00684611"/>
    <w:rsid w:val="00685C70"/>
    <w:rsid w:val="006860B5"/>
    <w:rsid w:val="006874EC"/>
    <w:rsid w:val="0068777C"/>
    <w:rsid w:val="00687EC2"/>
    <w:rsid w:val="00692519"/>
    <w:rsid w:val="006930E2"/>
    <w:rsid w:val="006934C1"/>
    <w:rsid w:val="006942F8"/>
    <w:rsid w:val="006949C7"/>
    <w:rsid w:val="00695DD8"/>
    <w:rsid w:val="006A0372"/>
    <w:rsid w:val="006A1271"/>
    <w:rsid w:val="006A16DD"/>
    <w:rsid w:val="006A1C2D"/>
    <w:rsid w:val="006A4BBA"/>
    <w:rsid w:val="006A584A"/>
    <w:rsid w:val="006A6ECB"/>
    <w:rsid w:val="006B2E81"/>
    <w:rsid w:val="006B395A"/>
    <w:rsid w:val="006B3C5D"/>
    <w:rsid w:val="006B69C3"/>
    <w:rsid w:val="006B6B09"/>
    <w:rsid w:val="006C1009"/>
    <w:rsid w:val="006C34A8"/>
    <w:rsid w:val="006C3B0E"/>
    <w:rsid w:val="006C47BF"/>
    <w:rsid w:val="006C4B32"/>
    <w:rsid w:val="006C541C"/>
    <w:rsid w:val="006D0573"/>
    <w:rsid w:val="006D079E"/>
    <w:rsid w:val="006D1E21"/>
    <w:rsid w:val="006D26DE"/>
    <w:rsid w:val="006D2CFA"/>
    <w:rsid w:val="006D40B4"/>
    <w:rsid w:val="006D4F1A"/>
    <w:rsid w:val="006D62A1"/>
    <w:rsid w:val="006D6CA9"/>
    <w:rsid w:val="006E1759"/>
    <w:rsid w:val="006E3F5A"/>
    <w:rsid w:val="006E5334"/>
    <w:rsid w:val="006E5746"/>
    <w:rsid w:val="006F0A9E"/>
    <w:rsid w:val="006F1BF3"/>
    <w:rsid w:val="006F28A1"/>
    <w:rsid w:val="006F2A90"/>
    <w:rsid w:val="006F3B95"/>
    <w:rsid w:val="006F4580"/>
    <w:rsid w:val="006F497E"/>
    <w:rsid w:val="006F59C5"/>
    <w:rsid w:val="006F645E"/>
    <w:rsid w:val="006F6AA6"/>
    <w:rsid w:val="006F77EA"/>
    <w:rsid w:val="006F7906"/>
    <w:rsid w:val="006F7D39"/>
    <w:rsid w:val="00700505"/>
    <w:rsid w:val="00700BD6"/>
    <w:rsid w:val="00702418"/>
    <w:rsid w:val="007044A0"/>
    <w:rsid w:val="00716DB3"/>
    <w:rsid w:val="00716F49"/>
    <w:rsid w:val="00717351"/>
    <w:rsid w:val="00720524"/>
    <w:rsid w:val="0072107E"/>
    <w:rsid w:val="007225DB"/>
    <w:rsid w:val="00723541"/>
    <w:rsid w:val="00724D6D"/>
    <w:rsid w:val="00724E67"/>
    <w:rsid w:val="00725CAA"/>
    <w:rsid w:val="00725F2F"/>
    <w:rsid w:val="007261C6"/>
    <w:rsid w:val="00740899"/>
    <w:rsid w:val="00742D43"/>
    <w:rsid w:val="00745A17"/>
    <w:rsid w:val="00746F92"/>
    <w:rsid w:val="007470F4"/>
    <w:rsid w:val="00750538"/>
    <w:rsid w:val="00750FB6"/>
    <w:rsid w:val="00750FB8"/>
    <w:rsid w:val="00751FBC"/>
    <w:rsid w:val="0075255F"/>
    <w:rsid w:val="00752A73"/>
    <w:rsid w:val="00753CE4"/>
    <w:rsid w:val="00753E21"/>
    <w:rsid w:val="00753EC6"/>
    <w:rsid w:val="00754D17"/>
    <w:rsid w:val="007553CC"/>
    <w:rsid w:val="00755C22"/>
    <w:rsid w:val="0075672F"/>
    <w:rsid w:val="00757927"/>
    <w:rsid w:val="00757DD0"/>
    <w:rsid w:val="007608B2"/>
    <w:rsid w:val="007710F9"/>
    <w:rsid w:val="007724B2"/>
    <w:rsid w:val="0077252A"/>
    <w:rsid w:val="00773D37"/>
    <w:rsid w:val="0077487B"/>
    <w:rsid w:val="007754E0"/>
    <w:rsid w:val="00776453"/>
    <w:rsid w:val="00776588"/>
    <w:rsid w:val="00777116"/>
    <w:rsid w:val="00782395"/>
    <w:rsid w:val="007844FF"/>
    <w:rsid w:val="0079132B"/>
    <w:rsid w:val="00792E8B"/>
    <w:rsid w:val="00793480"/>
    <w:rsid w:val="00793541"/>
    <w:rsid w:val="007937CA"/>
    <w:rsid w:val="00793D10"/>
    <w:rsid w:val="007A18FB"/>
    <w:rsid w:val="007A25D2"/>
    <w:rsid w:val="007A2874"/>
    <w:rsid w:val="007A3195"/>
    <w:rsid w:val="007A380D"/>
    <w:rsid w:val="007A434C"/>
    <w:rsid w:val="007A4365"/>
    <w:rsid w:val="007A53C6"/>
    <w:rsid w:val="007A5AA0"/>
    <w:rsid w:val="007B002F"/>
    <w:rsid w:val="007B034B"/>
    <w:rsid w:val="007B1A43"/>
    <w:rsid w:val="007B1E40"/>
    <w:rsid w:val="007B23C7"/>
    <w:rsid w:val="007B2C91"/>
    <w:rsid w:val="007B3AEF"/>
    <w:rsid w:val="007B6450"/>
    <w:rsid w:val="007B6708"/>
    <w:rsid w:val="007C1284"/>
    <w:rsid w:val="007C4063"/>
    <w:rsid w:val="007C5936"/>
    <w:rsid w:val="007C5B19"/>
    <w:rsid w:val="007C7772"/>
    <w:rsid w:val="007D72CC"/>
    <w:rsid w:val="007E00BC"/>
    <w:rsid w:val="007E2994"/>
    <w:rsid w:val="007E330A"/>
    <w:rsid w:val="007E33E3"/>
    <w:rsid w:val="007E34B4"/>
    <w:rsid w:val="007E366E"/>
    <w:rsid w:val="007E39BD"/>
    <w:rsid w:val="007E62AB"/>
    <w:rsid w:val="007E6CA2"/>
    <w:rsid w:val="007E73AE"/>
    <w:rsid w:val="007E7CFF"/>
    <w:rsid w:val="007F0000"/>
    <w:rsid w:val="007F00A9"/>
    <w:rsid w:val="007F1AB2"/>
    <w:rsid w:val="007F213C"/>
    <w:rsid w:val="007F2AB8"/>
    <w:rsid w:val="007F317D"/>
    <w:rsid w:val="007F35E0"/>
    <w:rsid w:val="007F4BE2"/>
    <w:rsid w:val="007F4DDA"/>
    <w:rsid w:val="007F66D1"/>
    <w:rsid w:val="007F77F0"/>
    <w:rsid w:val="007F7DEF"/>
    <w:rsid w:val="0080124E"/>
    <w:rsid w:val="008022D6"/>
    <w:rsid w:val="00803DC7"/>
    <w:rsid w:val="008040A5"/>
    <w:rsid w:val="00806043"/>
    <w:rsid w:val="00806524"/>
    <w:rsid w:val="008079DF"/>
    <w:rsid w:val="00811BF8"/>
    <w:rsid w:val="00811D22"/>
    <w:rsid w:val="00815331"/>
    <w:rsid w:val="00815F84"/>
    <w:rsid w:val="00816882"/>
    <w:rsid w:val="008205E8"/>
    <w:rsid w:val="00821052"/>
    <w:rsid w:val="00821DF7"/>
    <w:rsid w:val="0082228F"/>
    <w:rsid w:val="008232F1"/>
    <w:rsid w:val="008236A3"/>
    <w:rsid w:val="00824BB8"/>
    <w:rsid w:val="00827047"/>
    <w:rsid w:val="0083336A"/>
    <w:rsid w:val="00837ABA"/>
    <w:rsid w:val="00837F39"/>
    <w:rsid w:val="00840ECE"/>
    <w:rsid w:val="008410B9"/>
    <w:rsid w:val="00841490"/>
    <w:rsid w:val="008421C6"/>
    <w:rsid w:val="00843791"/>
    <w:rsid w:val="00847EEE"/>
    <w:rsid w:val="00850C1A"/>
    <w:rsid w:val="00851E60"/>
    <w:rsid w:val="00852F79"/>
    <w:rsid w:val="00853021"/>
    <w:rsid w:val="00853692"/>
    <w:rsid w:val="00853FBC"/>
    <w:rsid w:val="008551A6"/>
    <w:rsid w:val="008601D0"/>
    <w:rsid w:val="008603ED"/>
    <w:rsid w:val="008634CA"/>
    <w:rsid w:val="008641E5"/>
    <w:rsid w:val="008663E0"/>
    <w:rsid w:val="00867263"/>
    <w:rsid w:val="0086740A"/>
    <w:rsid w:val="00872BF6"/>
    <w:rsid w:val="008735EA"/>
    <w:rsid w:val="00873771"/>
    <w:rsid w:val="00873C0A"/>
    <w:rsid w:val="00874E17"/>
    <w:rsid w:val="00874EB7"/>
    <w:rsid w:val="0087756E"/>
    <w:rsid w:val="00877FF9"/>
    <w:rsid w:val="00880609"/>
    <w:rsid w:val="00880AB7"/>
    <w:rsid w:val="00880ED0"/>
    <w:rsid w:val="008813A0"/>
    <w:rsid w:val="00883373"/>
    <w:rsid w:val="008857FC"/>
    <w:rsid w:val="00891FA0"/>
    <w:rsid w:val="008939EB"/>
    <w:rsid w:val="00893AF2"/>
    <w:rsid w:val="008957ED"/>
    <w:rsid w:val="00897077"/>
    <w:rsid w:val="008A1150"/>
    <w:rsid w:val="008A1FC0"/>
    <w:rsid w:val="008A26B8"/>
    <w:rsid w:val="008A2FB0"/>
    <w:rsid w:val="008A36C9"/>
    <w:rsid w:val="008A707C"/>
    <w:rsid w:val="008B15E1"/>
    <w:rsid w:val="008B1BCF"/>
    <w:rsid w:val="008B29D8"/>
    <w:rsid w:val="008B5DD8"/>
    <w:rsid w:val="008B631D"/>
    <w:rsid w:val="008C016F"/>
    <w:rsid w:val="008C0549"/>
    <w:rsid w:val="008C064F"/>
    <w:rsid w:val="008C073D"/>
    <w:rsid w:val="008D1177"/>
    <w:rsid w:val="008D2124"/>
    <w:rsid w:val="008D2AD9"/>
    <w:rsid w:val="008D2B45"/>
    <w:rsid w:val="008D35A4"/>
    <w:rsid w:val="008D3946"/>
    <w:rsid w:val="008D3A57"/>
    <w:rsid w:val="008D6F7A"/>
    <w:rsid w:val="008D7FB0"/>
    <w:rsid w:val="008E0766"/>
    <w:rsid w:val="008E0CBC"/>
    <w:rsid w:val="008E2198"/>
    <w:rsid w:val="008E2C1D"/>
    <w:rsid w:val="008E3A17"/>
    <w:rsid w:val="008E3DBA"/>
    <w:rsid w:val="008E5855"/>
    <w:rsid w:val="008E7E03"/>
    <w:rsid w:val="008F0FCD"/>
    <w:rsid w:val="008F2448"/>
    <w:rsid w:val="008F26AB"/>
    <w:rsid w:val="008F2A8F"/>
    <w:rsid w:val="008F2E27"/>
    <w:rsid w:val="008F40DB"/>
    <w:rsid w:val="008F4950"/>
    <w:rsid w:val="008F4D70"/>
    <w:rsid w:val="008F64EC"/>
    <w:rsid w:val="00900A6C"/>
    <w:rsid w:val="00903B8D"/>
    <w:rsid w:val="00904198"/>
    <w:rsid w:val="009047FB"/>
    <w:rsid w:val="00904886"/>
    <w:rsid w:val="009061F0"/>
    <w:rsid w:val="00910AD7"/>
    <w:rsid w:val="00911761"/>
    <w:rsid w:val="00911879"/>
    <w:rsid w:val="00912660"/>
    <w:rsid w:val="00912C2D"/>
    <w:rsid w:val="009134CF"/>
    <w:rsid w:val="00913500"/>
    <w:rsid w:val="00913FD2"/>
    <w:rsid w:val="00914D2A"/>
    <w:rsid w:val="009153E3"/>
    <w:rsid w:val="00915A6A"/>
    <w:rsid w:val="009161A5"/>
    <w:rsid w:val="00917F1D"/>
    <w:rsid w:val="00917F44"/>
    <w:rsid w:val="00920B46"/>
    <w:rsid w:val="00920F7C"/>
    <w:rsid w:val="009250DB"/>
    <w:rsid w:val="00925FFD"/>
    <w:rsid w:val="00927958"/>
    <w:rsid w:val="00927DB3"/>
    <w:rsid w:val="00930527"/>
    <w:rsid w:val="00930529"/>
    <w:rsid w:val="00931340"/>
    <w:rsid w:val="00932E48"/>
    <w:rsid w:val="009344A4"/>
    <w:rsid w:val="00937253"/>
    <w:rsid w:val="00937CDB"/>
    <w:rsid w:val="00937E49"/>
    <w:rsid w:val="009404FF"/>
    <w:rsid w:val="00941742"/>
    <w:rsid w:val="00942D64"/>
    <w:rsid w:val="009437C6"/>
    <w:rsid w:val="00943C15"/>
    <w:rsid w:val="009450B9"/>
    <w:rsid w:val="00947348"/>
    <w:rsid w:val="0095264D"/>
    <w:rsid w:val="00952F99"/>
    <w:rsid w:val="0095367C"/>
    <w:rsid w:val="009538DF"/>
    <w:rsid w:val="009567DD"/>
    <w:rsid w:val="00956A41"/>
    <w:rsid w:val="00957EBA"/>
    <w:rsid w:val="009617C1"/>
    <w:rsid w:val="00961C6B"/>
    <w:rsid w:val="00961DA9"/>
    <w:rsid w:val="009621B7"/>
    <w:rsid w:val="00964B53"/>
    <w:rsid w:val="0096514C"/>
    <w:rsid w:val="0096772D"/>
    <w:rsid w:val="009702FD"/>
    <w:rsid w:val="009723B3"/>
    <w:rsid w:val="009734C4"/>
    <w:rsid w:val="00981514"/>
    <w:rsid w:val="0098534E"/>
    <w:rsid w:val="00985F6E"/>
    <w:rsid w:val="00986600"/>
    <w:rsid w:val="009871B9"/>
    <w:rsid w:val="0098792B"/>
    <w:rsid w:val="00990460"/>
    <w:rsid w:val="00991AF8"/>
    <w:rsid w:val="00992C1F"/>
    <w:rsid w:val="00993493"/>
    <w:rsid w:val="00994D7B"/>
    <w:rsid w:val="00995A8C"/>
    <w:rsid w:val="0099618B"/>
    <w:rsid w:val="0099725C"/>
    <w:rsid w:val="00997B92"/>
    <w:rsid w:val="00997BE7"/>
    <w:rsid w:val="009A0268"/>
    <w:rsid w:val="009A17C2"/>
    <w:rsid w:val="009A2422"/>
    <w:rsid w:val="009A7B8F"/>
    <w:rsid w:val="009A7E73"/>
    <w:rsid w:val="009B0C0A"/>
    <w:rsid w:val="009B3EE4"/>
    <w:rsid w:val="009B6D63"/>
    <w:rsid w:val="009B6EC0"/>
    <w:rsid w:val="009B7576"/>
    <w:rsid w:val="009C00C0"/>
    <w:rsid w:val="009C1F17"/>
    <w:rsid w:val="009C6B17"/>
    <w:rsid w:val="009C73DF"/>
    <w:rsid w:val="009C7D6E"/>
    <w:rsid w:val="009D412E"/>
    <w:rsid w:val="009E069A"/>
    <w:rsid w:val="009E1E9B"/>
    <w:rsid w:val="009E2466"/>
    <w:rsid w:val="009E2FBD"/>
    <w:rsid w:val="009E404E"/>
    <w:rsid w:val="009E59B7"/>
    <w:rsid w:val="009E5BB5"/>
    <w:rsid w:val="009F0DA2"/>
    <w:rsid w:val="009F28D2"/>
    <w:rsid w:val="009F46E3"/>
    <w:rsid w:val="009F7E5C"/>
    <w:rsid w:val="009F7EBD"/>
    <w:rsid w:val="00A01813"/>
    <w:rsid w:val="00A04005"/>
    <w:rsid w:val="00A0493F"/>
    <w:rsid w:val="00A065B2"/>
    <w:rsid w:val="00A07399"/>
    <w:rsid w:val="00A104FF"/>
    <w:rsid w:val="00A10CAE"/>
    <w:rsid w:val="00A1155B"/>
    <w:rsid w:val="00A11625"/>
    <w:rsid w:val="00A122ED"/>
    <w:rsid w:val="00A16135"/>
    <w:rsid w:val="00A16471"/>
    <w:rsid w:val="00A179F1"/>
    <w:rsid w:val="00A17D7A"/>
    <w:rsid w:val="00A17FD0"/>
    <w:rsid w:val="00A23AC1"/>
    <w:rsid w:val="00A259A6"/>
    <w:rsid w:val="00A25B49"/>
    <w:rsid w:val="00A25BD3"/>
    <w:rsid w:val="00A266B6"/>
    <w:rsid w:val="00A27204"/>
    <w:rsid w:val="00A314CB"/>
    <w:rsid w:val="00A34229"/>
    <w:rsid w:val="00A35A02"/>
    <w:rsid w:val="00A35CBF"/>
    <w:rsid w:val="00A4091F"/>
    <w:rsid w:val="00A41A95"/>
    <w:rsid w:val="00A4313F"/>
    <w:rsid w:val="00A454A1"/>
    <w:rsid w:val="00A45701"/>
    <w:rsid w:val="00A459C4"/>
    <w:rsid w:val="00A459C8"/>
    <w:rsid w:val="00A464B1"/>
    <w:rsid w:val="00A478C5"/>
    <w:rsid w:val="00A47DD3"/>
    <w:rsid w:val="00A52C60"/>
    <w:rsid w:val="00A53104"/>
    <w:rsid w:val="00A53769"/>
    <w:rsid w:val="00A55164"/>
    <w:rsid w:val="00A57569"/>
    <w:rsid w:val="00A6002F"/>
    <w:rsid w:val="00A60780"/>
    <w:rsid w:val="00A60AE1"/>
    <w:rsid w:val="00A61896"/>
    <w:rsid w:val="00A64B45"/>
    <w:rsid w:val="00A65F21"/>
    <w:rsid w:val="00A66BA5"/>
    <w:rsid w:val="00A67942"/>
    <w:rsid w:val="00A67ADF"/>
    <w:rsid w:val="00A71BF5"/>
    <w:rsid w:val="00A732BF"/>
    <w:rsid w:val="00A73508"/>
    <w:rsid w:val="00A735E3"/>
    <w:rsid w:val="00A74658"/>
    <w:rsid w:val="00A74BB5"/>
    <w:rsid w:val="00A74C5E"/>
    <w:rsid w:val="00A7508E"/>
    <w:rsid w:val="00A77C06"/>
    <w:rsid w:val="00A77C99"/>
    <w:rsid w:val="00A8483D"/>
    <w:rsid w:val="00A90698"/>
    <w:rsid w:val="00A91C47"/>
    <w:rsid w:val="00A94756"/>
    <w:rsid w:val="00A94C6C"/>
    <w:rsid w:val="00A95281"/>
    <w:rsid w:val="00A95306"/>
    <w:rsid w:val="00A9590B"/>
    <w:rsid w:val="00A96663"/>
    <w:rsid w:val="00A96D73"/>
    <w:rsid w:val="00A97322"/>
    <w:rsid w:val="00A97545"/>
    <w:rsid w:val="00AA03F4"/>
    <w:rsid w:val="00AA1751"/>
    <w:rsid w:val="00AA1E83"/>
    <w:rsid w:val="00AA2269"/>
    <w:rsid w:val="00AA2D5F"/>
    <w:rsid w:val="00AA643F"/>
    <w:rsid w:val="00AA6C37"/>
    <w:rsid w:val="00AA7029"/>
    <w:rsid w:val="00AA727E"/>
    <w:rsid w:val="00AB0B45"/>
    <w:rsid w:val="00AB0ED7"/>
    <w:rsid w:val="00AB139C"/>
    <w:rsid w:val="00AB2AC1"/>
    <w:rsid w:val="00AB35D4"/>
    <w:rsid w:val="00AB36F7"/>
    <w:rsid w:val="00AB72DB"/>
    <w:rsid w:val="00AB7477"/>
    <w:rsid w:val="00AC0B9C"/>
    <w:rsid w:val="00AC0BE0"/>
    <w:rsid w:val="00AC0FAF"/>
    <w:rsid w:val="00AC1F1D"/>
    <w:rsid w:val="00AC3D35"/>
    <w:rsid w:val="00AC431E"/>
    <w:rsid w:val="00AC4F37"/>
    <w:rsid w:val="00AC585E"/>
    <w:rsid w:val="00AC61C1"/>
    <w:rsid w:val="00AC6732"/>
    <w:rsid w:val="00AD1171"/>
    <w:rsid w:val="00AD3090"/>
    <w:rsid w:val="00AD45D9"/>
    <w:rsid w:val="00AD4F52"/>
    <w:rsid w:val="00AD5B7C"/>
    <w:rsid w:val="00AD76A0"/>
    <w:rsid w:val="00AE064D"/>
    <w:rsid w:val="00AE0EAE"/>
    <w:rsid w:val="00AE107C"/>
    <w:rsid w:val="00AE25B9"/>
    <w:rsid w:val="00AE35E6"/>
    <w:rsid w:val="00AE4E54"/>
    <w:rsid w:val="00AE4F76"/>
    <w:rsid w:val="00AE53AC"/>
    <w:rsid w:val="00AE5536"/>
    <w:rsid w:val="00AF16B9"/>
    <w:rsid w:val="00AF6651"/>
    <w:rsid w:val="00AF70F1"/>
    <w:rsid w:val="00B0065F"/>
    <w:rsid w:val="00B008CF"/>
    <w:rsid w:val="00B00C47"/>
    <w:rsid w:val="00B015DB"/>
    <w:rsid w:val="00B07076"/>
    <w:rsid w:val="00B1272E"/>
    <w:rsid w:val="00B13AE8"/>
    <w:rsid w:val="00B16279"/>
    <w:rsid w:val="00B16AE0"/>
    <w:rsid w:val="00B16C25"/>
    <w:rsid w:val="00B177C5"/>
    <w:rsid w:val="00B211E1"/>
    <w:rsid w:val="00B2255E"/>
    <w:rsid w:val="00B27B92"/>
    <w:rsid w:val="00B305A0"/>
    <w:rsid w:val="00B309C9"/>
    <w:rsid w:val="00B31CB3"/>
    <w:rsid w:val="00B34DD1"/>
    <w:rsid w:val="00B3603A"/>
    <w:rsid w:val="00B36CEE"/>
    <w:rsid w:val="00B36EFE"/>
    <w:rsid w:val="00B43275"/>
    <w:rsid w:val="00B44FA2"/>
    <w:rsid w:val="00B50A4F"/>
    <w:rsid w:val="00B50C0E"/>
    <w:rsid w:val="00B530D0"/>
    <w:rsid w:val="00B53FF1"/>
    <w:rsid w:val="00B5645E"/>
    <w:rsid w:val="00B5667F"/>
    <w:rsid w:val="00B56897"/>
    <w:rsid w:val="00B60027"/>
    <w:rsid w:val="00B608D2"/>
    <w:rsid w:val="00B6186F"/>
    <w:rsid w:val="00B639CA"/>
    <w:rsid w:val="00B63CF2"/>
    <w:rsid w:val="00B66AE1"/>
    <w:rsid w:val="00B67302"/>
    <w:rsid w:val="00B70677"/>
    <w:rsid w:val="00B732D2"/>
    <w:rsid w:val="00B756A7"/>
    <w:rsid w:val="00B76E95"/>
    <w:rsid w:val="00B80A1B"/>
    <w:rsid w:val="00B81C7D"/>
    <w:rsid w:val="00B81D92"/>
    <w:rsid w:val="00B836AC"/>
    <w:rsid w:val="00B83E71"/>
    <w:rsid w:val="00B84874"/>
    <w:rsid w:val="00B8519A"/>
    <w:rsid w:val="00B85713"/>
    <w:rsid w:val="00B86B9A"/>
    <w:rsid w:val="00B87089"/>
    <w:rsid w:val="00B903D8"/>
    <w:rsid w:val="00B90424"/>
    <w:rsid w:val="00B90979"/>
    <w:rsid w:val="00B92667"/>
    <w:rsid w:val="00B92774"/>
    <w:rsid w:val="00B944B8"/>
    <w:rsid w:val="00B94D0B"/>
    <w:rsid w:val="00B94FF1"/>
    <w:rsid w:val="00B9520E"/>
    <w:rsid w:val="00B95229"/>
    <w:rsid w:val="00B957BF"/>
    <w:rsid w:val="00B961E1"/>
    <w:rsid w:val="00BA1483"/>
    <w:rsid w:val="00BA2142"/>
    <w:rsid w:val="00BA3EC4"/>
    <w:rsid w:val="00BA5C2F"/>
    <w:rsid w:val="00BA6915"/>
    <w:rsid w:val="00BA6EB8"/>
    <w:rsid w:val="00BB0A92"/>
    <w:rsid w:val="00BB0BD8"/>
    <w:rsid w:val="00BB14E0"/>
    <w:rsid w:val="00BB1963"/>
    <w:rsid w:val="00BB2B24"/>
    <w:rsid w:val="00BB2CC5"/>
    <w:rsid w:val="00BB303D"/>
    <w:rsid w:val="00BB3C86"/>
    <w:rsid w:val="00BB538D"/>
    <w:rsid w:val="00BB7AF4"/>
    <w:rsid w:val="00BC1693"/>
    <w:rsid w:val="00BC26CD"/>
    <w:rsid w:val="00BC4170"/>
    <w:rsid w:val="00BC5769"/>
    <w:rsid w:val="00BC798A"/>
    <w:rsid w:val="00BD1EE1"/>
    <w:rsid w:val="00BD2EE7"/>
    <w:rsid w:val="00BD5C2A"/>
    <w:rsid w:val="00BD68B9"/>
    <w:rsid w:val="00BD698E"/>
    <w:rsid w:val="00BD69E2"/>
    <w:rsid w:val="00BE0194"/>
    <w:rsid w:val="00BE1F62"/>
    <w:rsid w:val="00BE26D2"/>
    <w:rsid w:val="00BE532B"/>
    <w:rsid w:val="00BE55AB"/>
    <w:rsid w:val="00BE64FB"/>
    <w:rsid w:val="00BE66CF"/>
    <w:rsid w:val="00BF1276"/>
    <w:rsid w:val="00BF1C1B"/>
    <w:rsid w:val="00BF289C"/>
    <w:rsid w:val="00BF2966"/>
    <w:rsid w:val="00BF2F2C"/>
    <w:rsid w:val="00BF3FB1"/>
    <w:rsid w:val="00BF59FA"/>
    <w:rsid w:val="00BF67A0"/>
    <w:rsid w:val="00BF71ED"/>
    <w:rsid w:val="00BF71F0"/>
    <w:rsid w:val="00C027D7"/>
    <w:rsid w:val="00C05D64"/>
    <w:rsid w:val="00C101CC"/>
    <w:rsid w:val="00C14B38"/>
    <w:rsid w:val="00C15757"/>
    <w:rsid w:val="00C16874"/>
    <w:rsid w:val="00C2003C"/>
    <w:rsid w:val="00C22769"/>
    <w:rsid w:val="00C22F55"/>
    <w:rsid w:val="00C23458"/>
    <w:rsid w:val="00C2395E"/>
    <w:rsid w:val="00C24FA4"/>
    <w:rsid w:val="00C25807"/>
    <w:rsid w:val="00C26AA9"/>
    <w:rsid w:val="00C30322"/>
    <w:rsid w:val="00C30AEE"/>
    <w:rsid w:val="00C31687"/>
    <w:rsid w:val="00C3231D"/>
    <w:rsid w:val="00C333FA"/>
    <w:rsid w:val="00C35206"/>
    <w:rsid w:val="00C36861"/>
    <w:rsid w:val="00C3711A"/>
    <w:rsid w:val="00C371D9"/>
    <w:rsid w:val="00C378A4"/>
    <w:rsid w:val="00C37B33"/>
    <w:rsid w:val="00C37F17"/>
    <w:rsid w:val="00C41922"/>
    <w:rsid w:val="00C43A5C"/>
    <w:rsid w:val="00C44CDA"/>
    <w:rsid w:val="00C44FC9"/>
    <w:rsid w:val="00C51CD0"/>
    <w:rsid w:val="00C52509"/>
    <w:rsid w:val="00C53D8F"/>
    <w:rsid w:val="00C560CB"/>
    <w:rsid w:val="00C5692F"/>
    <w:rsid w:val="00C62280"/>
    <w:rsid w:val="00C624F4"/>
    <w:rsid w:val="00C62622"/>
    <w:rsid w:val="00C65169"/>
    <w:rsid w:val="00C66FC1"/>
    <w:rsid w:val="00C7001F"/>
    <w:rsid w:val="00C70706"/>
    <w:rsid w:val="00C72021"/>
    <w:rsid w:val="00C73EF2"/>
    <w:rsid w:val="00C74AD3"/>
    <w:rsid w:val="00C757DE"/>
    <w:rsid w:val="00C8072B"/>
    <w:rsid w:val="00C8105E"/>
    <w:rsid w:val="00C814A3"/>
    <w:rsid w:val="00C81BDF"/>
    <w:rsid w:val="00C81D22"/>
    <w:rsid w:val="00C825D0"/>
    <w:rsid w:val="00C82701"/>
    <w:rsid w:val="00C82980"/>
    <w:rsid w:val="00C84123"/>
    <w:rsid w:val="00C84F7F"/>
    <w:rsid w:val="00C91716"/>
    <w:rsid w:val="00C91C64"/>
    <w:rsid w:val="00C927CC"/>
    <w:rsid w:val="00C931EF"/>
    <w:rsid w:val="00C943DC"/>
    <w:rsid w:val="00C94F4C"/>
    <w:rsid w:val="00C95540"/>
    <w:rsid w:val="00C95ADB"/>
    <w:rsid w:val="00C973CC"/>
    <w:rsid w:val="00CA0928"/>
    <w:rsid w:val="00CA09CE"/>
    <w:rsid w:val="00CA1B54"/>
    <w:rsid w:val="00CA2A5F"/>
    <w:rsid w:val="00CA3896"/>
    <w:rsid w:val="00CA4537"/>
    <w:rsid w:val="00CA586C"/>
    <w:rsid w:val="00CA6EAA"/>
    <w:rsid w:val="00CA6FAC"/>
    <w:rsid w:val="00CB0761"/>
    <w:rsid w:val="00CB1002"/>
    <w:rsid w:val="00CB57DD"/>
    <w:rsid w:val="00CB65BE"/>
    <w:rsid w:val="00CB65FC"/>
    <w:rsid w:val="00CB679B"/>
    <w:rsid w:val="00CB68B6"/>
    <w:rsid w:val="00CC0CC4"/>
    <w:rsid w:val="00CC5091"/>
    <w:rsid w:val="00CC659C"/>
    <w:rsid w:val="00CC6D9D"/>
    <w:rsid w:val="00CD0EFB"/>
    <w:rsid w:val="00CD0FD6"/>
    <w:rsid w:val="00CD521C"/>
    <w:rsid w:val="00CD5C28"/>
    <w:rsid w:val="00CD7D94"/>
    <w:rsid w:val="00CE58D6"/>
    <w:rsid w:val="00CF1C90"/>
    <w:rsid w:val="00CF649E"/>
    <w:rsid w:val="00CF6DDD"/>
    <w:rsid w:val="00CF773D"/>
    <w:rsid w:val="00CF7B87"/>
    <w:rsid w:val="00CF7F06"/>
    <w:rsid w:val="00D00E42"/>
    <w:rsid w:val="00D01A27"/>
    <w:rsid w:val="00D0216A"/>
    <w:rsid w:val="00D029CC"/>
    <w:rsid w:val="00D036E7"/>
    <w:rsid w:val="00D055C5"/>
    <w:rsid w:val="00D056F5"/>
    <w:rsid w:val="00D1188A"/>
    <w:rsid w:val="00D150AD"/>
    <w:rsid w:val="00D16551"/>
    <w:rsid w:val="00D16D58"/>
    <w:rsid w:val="00D2004E"/>
    <w:rsid w:val="00D21C0B"/>
    <w:rsid w:val="00D21CF1"/>
    <w:rsid w:val="00D22107"/>
    <w:rsid w:val="00D22C67"/>
    <w:rsid w:val="00D23234"/>
    <w:rsid w:val="00D237EB"/>
    <w:rsid w:val="00D23A83"/>
    <w:rsid w:val="00D258A8"/>
    <w:rsid w:val="00D25E7C"/>
    <w:rsid w:val="00D260C2"/>
    <w:rsid w:val="00D307C8"/>
    <w:rsid w:val="00D323FD"/>
    <w:rsid w:val="00D3253C"/>
    <w:rsid w:val="00D327F6"/>
    <w:rsid w:val="00D32CA3"/>
    <w:rsid w:val="00D32FF6"/>
    <w:rsid w:val="00D335AE"/>
    <w:rsid w:val="00D368D6"/>
    <w:rsid w:val="00D36A32"/>
    <w:rsid w:val="00D419A4"/>
    <w:rsid w:val="00D41A37"/>
    <w:rsid w:val="00D41B59"/>
    <w:rsid w:val="00D42CF0"/>
    <w:rsid w:val="00D4300C"/>
    <w:rsid w:val="00D43AA6"/>
    <w:rsid w:val="00D44536"/>
    <w:rsid w:val="00D45D1E"/>
    <w:rsid w:val="00D47856"/>
    <w:rsid w:val="00D50E40"/>
    <w:rsid w:val="00D50E83"/>
    <w:rsid w:val="00D52BBE"/>
    <w:rsid w:val="00D53B52"/>
    <w:rsid w:val="00D5446C"/>
    <w:rsid w:val="00D54607"/>
    <w:rsid w:val="00D54B5A"/>
    <w:rsid w:val="00D57844"/>
    <w:rsid w:val="00D602D5"/>
    <w:rsid w:val="00D6099A"/>
    <w:rsid w:val="00D60BC7"/>
    <w:rsid w:val="00D60C0A"/>
    <w:rsid w:val="00D62D49"/>
    <w:rsid w:val="00D64BCB"/>
    <w:rsid w:val="00D66B12"/>
    <w:rsid w:val="00D670EB"/>
    <w:rsid w:val="00D67A41"/>
    <w:rsid w:val="00D70EFC"/>
    <w:rsid w:val="00D7172E"/>
    <w:rsid w:val="00D729C6"/>
    <w:rsid w:val="00D74697"/>
    <w:rsid w:val="00D761AE"/>
    <w:rsid w:val="00D765B2"/>
    <w:rsid w:val="00D77D0B"/>
    <w:rsid w:val="00D808A3"/>
    <w:rsid w:val="00D8112D"/>
    <w:rsid w:val="00D81874"/>
    <w:rsid w:val="00D82116"/>
    <w:rsid w:val="00D82841"/>
    <w:rsid w:val="00D86186"/>
    <w:rsid w:val="00D867F5"/>
    <w:rsid w:val="00D871A4"/>
    <w:rsid w:val="00D87492"/>
    <w:rsid w:val="00D90ADB"/>
    <w:rsid w:val="00D911D6"/>
    <w:rsid w:val="00D96F7F"/>
    <w:rsid w:val="00D970C1"/>
    <w:rsid w:val="00D97A15"/>
    <w:rsid w:val="00D97AAE"/>
    <w:rsid w:val="00DA01E8"/>
    <w:rsid w:val="00DA19A0"/>
    <w:rsid w:val="00DA1A84"/>
    <w:rsid w:val="00DA3F8F"/>
    <w:rsid w:val="00DA4C09"/>
    <w:rsid w:val="00DA5238"/>
    <w:rsid w:val="00DB0272"/>
    <w:rsid w:val="00DB1163"/>
    <w:rsid w:val="00DB1586"/>
    <w:rsid w:val="00DB16C9"/>
    <w:rsid w:val="00DB3124"/>
    <w:rsid w:val="00DB3C38"/>
    <w:rsid w:val="00DB57F6"/>
    <w:rsid w:val="00DC074B"/>
    <w:rsid w:val="00DC3B10"/>
    <w:rsid w:val="00DC56D8"/>
    <w:rsid w:val="00DC5AFD"/>
    <w:rsid w:val="00DD176B"/>
    <w:rsid w:val="00DD22D5"/>
    <w:rsid w:val="00DD59FF"/>
    <w:rsid w:val="00DD6C98"/>
    <w:rsid w:val="00DD77D9"/>
    <w:rsid w:val="00DE36A2"/>
    <w:rsid w:val="00DE37EB"/>
    <w:rsid w:val="00DE6DDD"/>
    <w:rsid w:val="00DE752B"/>
    <w:rsid w:val="00DF04C1"/>
    <w:rsid w:val="00DF6762"/>
    <w:rsid w:val="00E02C65"/>
    <w:rsid w:val="00E02D6B"/>
    <w:rsid w:val="00E03E31"/>
    <w:rsid w:val="00E05325"/>
    <w:rsid w:val="00E05DEF"/>
    <w:rsid w:val="00E1237F"/>
    <w:rsid w:val="00E14C08"/>
    <w:rsid w:val="00E14CCA"/>
    <w:rsid w:val="00E17A02"/>
    <w:rsid w:val="00E209D4"/>
    <w:rsid w:val="00E22B18"/>
    <w:rsid w:val="00E239CF"/>
    <w:rsid w:val="00E255DD"/>
    <w:rsid w:val="00E26237"/>
    <w:rsid w:val="00E27A9D"/>
    <w:rsid w:val="00E30869"/>
    <w:rsid w:val="00E312D4"/>
    <w:rsid w:val="00E315CB"/>
    <w:rsid w:val="00E33B30"/>
    <w:rsid w:val="00E352F8"/>
    <w:rsid w:val="00E36D11"/>
    <w:rsid w:val="00E4082D"/>
    <w:rsid w:val="00E408FC"/>
    <w:rsid w:val="00E41C8B"/>
    <w:rsid w:val="00E45677"/>
    <w:rsid w:val="00E45C06"/>
    <w:rsid w:val="00E462B9"/>
    <w:rsid w:val="00E47ACF"/>
    <w:rsid w:val="00E50016"/>
    <w:rsid w:val="00E50FBD"/>
    <w:rsid w:val="00E5141E"/>
    <w:rsid w:val="00E55AFB"/>
    <w:rsid w:val="00E55CB7"/>
    <w:rsid w:val="00E57BE4"/>
    <w:rsid w:val="00E604C6"/>
    <w:rsid w:val="00E6196C"/>
    <w:rsid w:val="00E646C5"/>
    <w:rsid w:val="00E646F5"/>
    <w:rsid w:val="00E6625F"/>
    <w:rsid w:val="00E70D60"/>
    <w:rsid w:val="00E716A7"/>
    <w:rsid w:val="00E73CB7"/>
    <w:rsid w:val="00E74B7F"/>
    <w:rsid w:val="00E800A8"/>
    <w:rsid w:val="00E80367"/>
    <w:rsid w:val="00E83204"/>
    <w:rsid w:val="00E83DFB"/>
    <w:rsid w:val="00E86A18"/>
    <w:rsid w:val="00E87CFC"/>
    <w:rsid w:val="00E93577"/>
    <w:rsid w:val="00E935BB"/>
    <w:rsid w:val="00E9578C"/>
    <w:rsid w:val="00E9707B"/>
    <w:rsid w:val="00EA00D1"/>
    <w:rsid w:val="00EA4BFF"/>
    <w:rsid w:val="00EA6360"/>
    <w:rsid w:val="00EA682C"/>
    <w:rsid w:val="00EA6AFA"/>
    <w:rsid w:val="00EA6EFF"/>
    <w:rsid w:val="00EB257D"/>
    <w:rsid w:val="00EB2BBE"/>
    <w:rsid w:val="00EB5446"/>
    <w:rsid w:val="00EB6A00"/>
    <w:rsid w:val="00EC0902"/>
    <w:rsid w:val="00EC12E3"/>
    <w:rsid w:val="00EC1EB4"/>
    <w:rsid w:val="00EC25C4"/>
    <w:rsid w:val="00EC3870"/>
    <w:rsid w:val="00EC51BE"/>
    <w:rsid w:val="00EC53DA"/>
    <w:rsid w:val="00EC6539"/>
    <w:rsid w:val="00EC6BE5"/>
    <w:rsid w:val="00EC713F"/>
    <w:rsid w:val="00EC7CDA"/>
    <w:rsid w:val="00ED1062"/>
    <w:rsid w:val="00ED484D"/>
    <w:rsid w:val="00ED4C23"/>
    <w:rsid w:val="00ED54EB"/>
    <w:rsid w:val="00ED5565"/>
    <w:rsid w:val="00ED57DE"/>
    <w:rsid w:val="00ED5A8E"/>
    <w:rsid w:val="00ED5F7D"/>
    <w:rsid w:val="00ED6E2C"/>
    <w:rsid w:val="00EE2883"/>
    <w:rsid w:val="00EE3831"/>
    <w:rsid w:val="00EE3861"/>
    <w:rsid w:val="00EE5B31"/>
    <w:rsid w:val="00EE7620"/>
    <w:rsid w:val="00EE796B"/>
    <w:rsid w:val="00EE7AAB"/>
    <w:rsid w:val="00EF105F"/>
    <w:rsid w:val="00EF1320"/>
    <w:rsid w:val="00EF32AD"/>
    <w:rsid w:val="00EF3FDA"/>
    <w:rsid w:val="00EF49C1"/>
    <w:rsid w:val="00EF509A"/>
    <w:rsid w:val="00EF5800"/>
    <w:rsid w:val="00EF7886"/>
    <w:rsid w:val="00EF7C5D"/>
    <w:rsid w:val="00F00C3C"/>
    <w:rsid w:val="00F02616"/>
    <w:rsid w:val="00F02C0F"/>
    <w:rsid w:val="00F038D7"/>
    <w:rsid w:val="00F0537E"/>
    <w:rsid w:val="00F067D8"/>
    <w:rsid w:val="00F067FA"/>
    <w:rsid w:val="00F076BB"/>
    <w:rsid w:val="00F104A1"/>
    <w:rsid w:val="00F112C6"/>
    <w:rsid w:val="00F12E1A"/>
    <w:rsid w:val="00F14428"/>
    <w:rsid w:val="00F157E5"/>
    <w:rsid w:val="00F15889"/>
    <w:rsid w:val="00F16959"/>
    <w:rsid w:val="00F17883"/>
    <w:rsid w:val="00F2123D"/>
    <w:rsid w:val="00F239A5"/>
    <w:rsid w:val="00F2400C"/>
    <w:rsid w:val="00F254F4"/>
    <w:rsid w:val="00F2796F"/>
    <w:rsid w:val="00F303E5"/>
    <w:rsid w:val="00F31A4D"/>
    <w:rsid w:val="00F31E5B"/>
    <w:rsid w:val="00F31F59"/>
    <w:rsid w:val="00F326D8"/>
    <w:rsid w:val="00F33C8D"/>
    <w:rsid w:val="00F34440"/>
    <w:rsid w:val="00F35777"/>
    <w:rsid w:val="00F35F9E"/>
    <w:rsid w:val="00F37A9A"/>
    <w:rsid w:val="00F41025"/>
    <w:rsid w:val="00F424DC"/>
    <w:rsid w:val="00F42863"/>
    <w:rsid w:val="00F445E4"/>
    <w:rsid w:val="00F4480F"/>
    <w:rsid w:val="00F44BF5"/>
    <w:rsid w:val="00F46C0C"/>
    <w:rsid w:val="00F4764F"/>
    <w:rsid w:val="00F5033B"/>
    <w:rsid w:val="00F51619"/>
    <w:rsid w:val="00F52143"/>
    <w:rsid w:val="00F52642"/>
    <w:rsid w:val="00F53495"/>
    <w:rsid w:val="00F53BBC"/>
    <w:rsid w:val="00F54AB1"/>
    <w:rsid w:val="00F55CE1"/>
    <w:rsid w:val="00F55D2C"/>
    <w:rsid w:val="00F57CA0"/>
    <w:rsid w:val="00F6128D"/>
    <w:rsid w:val="00F61338"/>
    <w:rsid w:val="00F6225D"/>
    <w:rsid w:val="00F6593E"/>
    <w:rsid w:val="00F65C7D"/>
    <w:rsid w:val="00F6737B"/>
    <w:rsid w:val="00F70124"/>
    <w:rsid w:val="00F7225F"/>
    <w:rsid w:val="00F7332A"/>
    <w:rsid w:val="00F73E3E"/>
    <w:rsid w:val="00F75376"/>
    <w:rsid w:val="00F76167"/>
    <w:rsid w:val="00F76298"/>
    <w:rsid w:val="00F81844"/>
    <w:rsid w:val="00F82098"/>
    <w:rsid w:val="00F824B0"/>
    <w:rsid w:val="00F828C5"/>
    <w:rsid w:val="00F83C01"/>
    <w:rsid w:val="00F86E99"/>
    <w:rsid w:val="00F90212"/>
    <w:rsid w:val="00F90875"/>
    <w:rsid w:val="00F90A2A"/>
    <w:rsid w:val="00F90BE0"/>
    <w:rsid w:val="00F917FE"/>
    <w:rsid w:val="00F92306"/>
    <w:rsid w:val="00F9237C"/>
    <w:rsid w:val="00F92BD3"/>
    <w:rsid w:val="00F9574A"/>
    <w:rsid w:val="00F96DB0"/>
    <w:rsid w:val="00FA003D"/>
    <w:rsid w:val="00FA0061"/>
    <w:rsid w:val="00FA0654"/>
    <w:rsid w:val="00FA145E"/>
    <w:rsid w:val="00FA24BF"/>
    <w:rsid w:val="00FA2C29"/>
    <w:rsid w:val="00FA3A74"/>
    <w:rsid w:val="00FA3D72"/>
    <w:rsid w:val="00FA4BF1"/>
    <w:rsid w:val="00FA65B1"/>
    <w:rsid w:val="00FA684E"/>
    <w:rsid w:val="00FA6DC2"/>
    <w:rsid w:val="00FB09DB"/>
    <w:rsid w:val="00FB0C37"/>
    <w:rsid w:val="00FB3DC1"/>
    <w:rsid w:val="00FB3E7C"/>
    <w:rsid w:val="00FB5E2E"/>
    <w:rsid w:val="00FB724D"/>
    <w:rsid w:val="00FC1864"/>
    <w:rsid w:val="00FC22A0"/>
    <w:rsid w:val="00FC23EB"/>
    <w:rsid w:val="00FC246C"/>
    <w:rsid w:val="00FC2700"/>
    <w:rsid w:val="00FC29DB"/>
    <w:rsid w:val="00FC2F15"/>
    <w:rsid w:val="00FC6CC8"/>
    <w:rsid w:val="00FD2119"/>
    <w:rsid w:val="00FD27F6"/>
    <w:rsid w:val="00FD292C"/>
    <w:rsid w:val="00FD2976"/>
    <w:rsid w:val="00FD38D8"/>
    <w:rsid w:val="00FD605C"/>
    <w:rsid w:val="00FD75D1"/>
    <w:rsid w:val="00FD7967"/>
    <w:rsid w:val="00FD7F1F"/>
    <w:rsid w:val="00FE1BD4"/>
    <w:rsid w:val="00FE38CC"/>
    <w:rsid w:val="00FE4455"/>
    <w:rsid w:val="00FE4C6D"/>
    <w:rsid w:val="00FE56DC"/>
    <w:rsid w:val="00FF0295"/>
    <w:rsid w:val="00FF2901"/>
    <w:rsid w:val="00FF306B"/>
    <w:rsid w:val="00FF385A"/>
    <w:rsid w:val="00FF4184"/>
    <w:rsid w:val="00FF47A3"/>
    <w:rsid w:val="00FF51E5"/>
    <w:rsid w:val="00FF5BFA"/>
    <w:rsid w:val="00FF5F0D"/>
    <w:rsid w:val="00FF6B1E"/>
    <w:rsid w:val="00FF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C1B64-8C08-43D6-AE53-1B2822DC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C0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C06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E4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C06"/>
    <w:rPr>
      <w:rFonts w:asciiTheme="minorHAnsi" w:hAnsiTheme="minorHAnsi"/>
      <w:sz w:val="22"/>
    </w:rPr>
  </w:style>
  <w:style w:type="paragraph" w:customStyle="1" w:styleId="ConsPlusNormal">
    <w:name w:val="ConsPlusNormal"/>
    <w:rsid w:val="00EC7C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Title"/>
    <w:basedOn w:val="a"/>
    <w:next w:val="a"/>
    <w:link w:val="a9"/>
    <w:qFormat/>
    <w:rsid w:val="00EC7CDA"/>
    <w:pPr>
      <w:spacing w:before="240" w:after="60" w:line="240" w:lineRule="auto"/>
      <w:jc w:val="center"/>
      <w:outlineLvl w:val="0"/>
    </w:pPr>
    <w:rPr>
      <w:rFonts w:ascii="Cambria" w:eastAsia="MS Gothic" w:hAnsi="Cambria" w:cs="Times New Roman"/>
      <w:b/>
      <w:bCs/>
      <w:kern w:val="28"/>
      <w:sz w:val="32"/>
      <w:szCs w:val="32"/>
      <w:lang w:val="x-none"/>
    </w:rPr>
  </w:style>
  <w:style w:type="character" w:customStyle="1" w:styleId="a9">
    <w:name w:val="Название Знак"/>
    <w:basedOn w:val="a0"/>
    <w:link w:val="a8"/>
    <w:rsid w:val="00EC7CDA"/>
    <w:rPr>
      <w:rFonts w:ascii="Cambria" w:eastAsia="MS Gothic" w:hAnsi="Cambria" w:cs="Times New Roman"/>
      <w:b/>
      <w:bCs/>
      <w:kern w:val="28"/>
      <w:sz w:val="32"/>
      <w:szCs w:val="32"/>
      <w:lang w:val="x-none"/>
    </w:rPr>
  </w:style>
  <w:style w:type="paragraph" w:customStyle="1" w:styleId="p-normal">
    <w:name w:val="p-normal"/>
    <w:basedOn w:val="a"/>
    <w:rsid w:val="0039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946EC"/>
  </w:style>
  <w:style w:type="character" w:styleId="aa">
    <w:name w:val="Emphasis"/>
    <w:basedOn w:val="a0"/>
    <w:uiPriority w:val="20"/>
    <w:qFormat/>
    <w:rsid w:val="003946EC"/>
    <w:rPr>
      <w:i/>
      <w:iCs/>
    </w:rPr>
  </w:style>
  <w:style w:type="character" w:customStyle="1" w:styleId="grame">
    <w:name w:val="grame"/>
    <w:basedOn w:val="a0"/>
    <w:rsid w:val="00C37B33"/>
  </w:style>
  <w:style w:type="paragraph" w:styleId="ab">
    <w:name w:val="footnote text"/>
    <w:basedOn w:val="a"/>
    <w:link w:val="ac"/>
    <w:uiPriority w:val="99"/>
    <w:semiHidden/>
    <w:unhideWhenUsed/>
    <w:rsid w:val="0098151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81514"/>
    <w:rPr>
      <w:rFonts w:asciiTheme="minorHAnsi" w:hAnsiTheme="minorHAns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81514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4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45E4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08548E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8548E"/>
    <w:rPr>
      <w:rFonts w:asciiTheme="minorHAnsi" w:hAnsiTheme="minorHAns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8548E"/>
    <w:rPr>
      <w:vertAlign w:val="superscript"/>
    </w:rPr>
  </w:style>
  <w:style w:type="paragraph" w:customStyle="1" w:styleId="Style1">
    <w:name w:val="Style1"/>
    <w:basedOn w:val="a"/>
    <w:uiPriority w:val="99"/>
    <w:rsid w:val="00ED5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D54EB"/>
    <w:rPr>
      <w:rFonts w:ascii="Times New Roman" w:hAnsi="Times New Roman" w:cs="Times New Roman" w:hint="default"/>
      <w:sz w:val="28"/>
    </w:rPr>
  </w:style>
  <w:style w:type="paragraph" w:customStyle="1" w:styleId="Style4">
    <w:name w:val="Style4"/>
    <w:basedOn w:val="a"/>
    <w:uiPriority w:val="99"/>
    <w:rsid w:val="00ED5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7756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7756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7756E"/>
    <w:rPr>
      <w:rFonts w:asciiTheme="minorHAnsi" w:hAnsiTheme="minorHAns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775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7756E"/>
    <w:rPr>
      <w:rFonts w:asciiTheme="minorHAnsi" w:hAnsiTheme="minorHAnsi"/>
      <w:b/>
      <w:bCs/>
      <w:sz w:val="20"/>
      <w:szCs w:val="20"/>
    </w:rPr>
  </w:style>
  <w:style w:type="paragraph" w:styleId="af8">
    <w:name w:val="Revision"/>
    <w:hidden/>
    <w:uiPriority w:val="99"/>
    <w:semiHidden/>
    <w:rsid w:val="0087756E"/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uiPriority w:val="99"/>
    <w:semiHidden/>
    <w:unhideWhenUsed/>
    <w:rsid w:val="00AF66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65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3D58-8A24-4647-8DDF-192AC445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Svetlana</cp:lastModifiedBy>
  <cp:revision>2</cp:revision>
  <cp:lastPrinted>2022-09-28T14:38:00Z</cp:lastPrinted>
  <dcterms:created xsi:type="dcterms:W3CDTF">2023-01-05T07:25:00Z</dcterms:created>
  <dcterms:modified xsi:type="dcterms:W3CDTF">2023-01-05T07:25:00Z</dcterms:modified>
</cp:coreProperties>
</file>