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155" w:rsidRDefault="002F3155">
      <w:pPr>
        <w:pStyle w:val="Standard"/>
        <w:spacing w:after="120" w:line="280" w:lineRule="exact"/>
        <w:ind w:firstLine="5103"/>
        <w:rPr>
          <w:sz w:val="28"/>
          <w:szCs w:val="28"/>
        </w:rPr>
      </w:pPr>
    </w:p>
    <w:p w:rsidR="00CF1F51" w:rsidRDefault="00CF1F51" w:rsidP="00CF1F51">
      <w:pPr>
        <w:pStyle w:val="Standard"/>
        <w:spacing w:after="120" w:line="280" w:lineRule="exact"/>
        <w:ind w:firstLine="5103"/>
      </w:pPr>
      <w:bookmarkStart w:id="0" w:name="_GoBack"/>
      <w:r>
        <w:rPr>
          <w:sz w:val="28"/>
          <w:szCs w:val="28"/>
        </w:rPr>
        <w:t>УТВЕРЖДАЮ</w:t>
      </w:r>
    </w:p>
    <w:p w:rsidR="00CF1F51" w:rsidRDefault="00CF1F51" w:rsidP="00CF1F51">
      <w:pPr>
        <w:pStyle w:val="1"/>
        <w:spacing w:line="280" w:lineRule="exact"/>
        <w:ind w:firstLine="5103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Директор государственного</w:t>
      </w:r>
    </w:p>
    <w:p w:rsidR="00CF1F51" w:rsidRDefault="00CF1F51" w:rsidP="00CF1F51">
      <w:pPr>
        <w:pStyle w:val="1"/>
        <w:spacing w:line="280" w:lineRule="exact"/>
        <w:ind w:firstLine="5103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учреждения «Поставский</w:t>
      </w:r>
    </w:p>
    <w:p w:rsidR="00CF1F51" w:rsidRDefault="00CF1F51" w:rsidP="00CF1F51">
      <w:pPr>
        <w:pStyle w:val="1"/>
        <w:spacing w:after="120" w:line="280" w:lineRule="exact"/>
        <w:ind w:firstLine="5103"/>
        <w:jc w:val="left"/>
        <w:rPr>
          <w:b w:val="0"/>
          <w:sz w:val="28"/>
          <w:szCs w:val="28"/>
          <w:lang w:val="ru-RU"/>
        </w:rPr>
      </w:pPr>
      <w:r>
        <w:rPr>
          <w:b w:val="0"/>
          <w:sz w:val="28"/>
          <w:szCs w:val="28"/>
          <w:lang w:val="ru-RU"/>
        </w:rPr>
        <w:t>физкультурно спортивный клуб»</w:t>
      </w:r>
    </w:p>
    <w:p w:rsidR="00CF1F51" w:rsidRDefault="00CF1F51" w:rsidP="00CF1F51">
      <w:pPr>
        <w:pStyle w:val="Standard"/>
        <w:spacing w:after="120" w:line="28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 xml:space="preserve">                      П.А.Вавинский</w:t>
      </w:r>
    </w:p>
    <w:p w:rsidR="00CF1F51" w:rsidRDefault="00CF1F51" w:rsidP="00CF1F51">
      <w:pPr>
        <w:pStyle w:val="Standard"/>
        <w:spacing w:line="280" w:lineRule="exact"/>
        <w:ind w:firstLine="5103"/>
        <w:rPr>
          <w:sz w:val="28"/>
          <w:szCs w:val="28"/>
        </w:rPr>
      </w:pPr>
      <w:r>
        <w:rPr>
          <w:sz w:val="28"/>
          <w:szCs w:val="28"/>
        </w:rPr>
        <w:t>приказ от 02.12.2024 г. № 42</w:t>
      </w:r>
    </w:p>
    <w:p w:rsidR="00CF1F51" w:rsidRDefault="00CF1F51" w:rsidP="00CF1F51">
      <w:pPr>
        <w:spacing w:line="280" w:lineRule="exact"/>
        <w:ind w:firstLine="5670"/>
        <w:rPr>
          <w:sz w:val="28"/>
          <w:szCs w:val="28"/>
        </w:rPr>
      </w:pPr>
    </w:p>
    <w:p w:rsidR="00CF1F51" w:rsidRDefault="00CF1F51" w:rsidP="00CF1F51">
      <w:pPr>
        <w:pStyle w:val="Standard"/>
        <w:jc w:val="center"/>
        <w:rPr>
          <w:sz w:val="28"/>
          <w:szCs w:val="28"/>
        </w:rPr>
      </w:pPr>
    </w:p>
    <w:p w:rsidR="00CF1F51" w:rsidRDefault="00CF1F51" w:rsidP="00CF1F51">
      <w:pPr>
        <w:pStyle w:val="Standard"/>
        <w:jc w:val="center"/>
        <w:rPr>
          <w:sz w:val="28"/>
          <w:szCs w:val="28"/>
        </w:rPr>
      </w:pPr>
      <w:r>
        <w:rPr>
          <w:sz w:val="28"/>
          <w:szCs w:val="28"/>
        </w:rPr>
        <w:t>СПИСОК</w:t>
      </w:r>
    </w:p>
    <w:p w:rsidR="00CF1F51" w:rsidRDefault="00CF1F51" w:rsidP="00CF1F51">
      <w:pPr>
        <w:pStyle w:val="Standard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ответственных лиц </w:t>
      </w:r>
      <w:r>
        <w:rPr>
          <w:color w:val="000000"/>
          <w:sz w:val="30"/>
          <w:szCs w:val="30"/>
        </w:rPr>
        <w:t>и замещающих их лиц</w:t>
      </w:r>
      <w:r>
        <w:rPr>
          <w:sz w:val="28"/>
          <w:szCs w:val="28"/>
        </w:rPr>
        <w:t xml:space="preserve">, за осуществление административных процедур в </w:t>
      </w:r>
      <w:r>
        <w:rPr>
          <w:color w:val="000000"/>
          <w:sz w:val="28"/>
          <w:szCs w:val="28"/>
        </w:rPr>
        <w:t xml:space="preserve">государственном учреждении </w:t>
      </w:r>
    </w:p>
    <w:p w:rsidR="00CF1F51" w:rsidRDefault="00CF1F51" w:rsidP="00CF1F51">
      <w:pPr>
        <w:pStyle w:val="Standard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«Поставский физкультурно спортивный клуб»</w:t>
      </w:r>
    </w:p>
    <w:p w:rsidR="00CF1F51" w:rsidRDefault="00CF1F51" w:rsidP="00CF1F51">
      <w:pPr>
        <w:pStyle w:val="Standard"/>
        <w:jc w:val="center"/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г.Поставы</w:t>
      </w:r>
      <w:proofErr w:type="spellEnd"/>
      <w:r>
        <w:rPr>
          <w:color w:val="000000"/>
          <w:sz w:val="28"/>
          <w:szCs w:val="28"/>
        </w:rPr>
        <w:t xml:space="preserve">, </w:t>
      </w:r>
      <w:proofErr w:type="spellStart"/>
      <w:r>
        <w:rPr>
          <w:color w:val="000000"/>
          <w:sz w:val="28"/>
          <w:szCs w:val="28"/>
        </w:rPr>
        <w:t>ул.Советская</w:t>
      </w:r>
      <w:proofErr w:type="spellEnd"/>
      <w:r>
        <w:rPr>
          <w:color w:val="000000"/>
          <w:sz w:val="28"/>
          <w:szCs w:val="28"/>
        </w:rPr>
        <w:t xml:space="preserve">, д.81 «В» </w:t>
      </w:r>
    </w:p>
    <w:p w:rsidR="00CF1F51" w:rsidRDefault="00CF1F51" w:rsidP="00CF1F51">
      <w:pPr>
        <w:pStyle w:val="Standard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2024 - 2025 гг.</w:t>
      </w:r>
    </w:p>
    <w:p w:rsidR="00CF1F51" w:rsidRDefault="00CF1F51" w:rsidP="00CF1F51">
      <w:pPr>
        <w:pStyle w:val="Standard"/>
        <w:jc w:val="center"/>
      </w:pPr>
    </w:p>
    <w:tbl>
      <w:tblPr>
        <w:tblW w:w="10632" w:type="dxa"/>
        <w:tblInd w:w="-980" w:type="dxa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top w:w="55" w:type="dxa"/>
          <w:left w:w="21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93"/>
        <w:gridCol w:w="4512"/>
        <w:gridCol w:w="1725"/>
        <w:gridCol w:w="1701"/>
        <w:gridCol w:w="1701"/>
      </w:tblGrid>
      <w:tr w:rsidR="00CF1F51" w:rsidTr="00030391"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Номер пункта по перечню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Наименование административной процедуры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Ф.И.О.</w:t>
            </w:r>
          </w:p>
          <w:p w:rsidR="00CF1F51" w:rsidRDefault="00CF1F51" w:rsidP="0003039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ответственного лица</w:t>
            </w:r>
          </w:p>
          <w:p w:rsidR="00CF1F51" w:rsidRDefault="00CF1F51" w:rsidP="0003039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(телефон,</w:t>
            </w:r>
          </w:p>
          <w:p w:rsidR="00CF1F51" w:rsidRDefault="00CF1F51" w:rsidP="0003039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место приема)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Ф.И.О.</w:t>
            </w:r>
          </w:p>
          <w:p w:rsidR="00CF1F51" w:rsidRDefault="00CF1F51" w:rsidP="0003039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заменяющего ответственного лица в его отсутствия (телефон,</w:t>
            </w:r>
          </w:p>
          <w:p w:rsidR="00CF1F51" w:rsidRDefault="00CF1F51" w:rsidP="0003039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место приема)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f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Примечание</w:t>
            </w:r>
          </w:p>
        </w:tc>
      </w:tr>
      <w:tr w:rsidR="00CF1F51" w:rsidTr="00030391">
        <w:tc>
          <w:tcPr>
            <w:tcW w:w="1063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  <w:vAlign w:val="center"/>
          </w:tcPr>
          <w:p w:rsidR="00CF1F51" w:rsidRDefault="00CF1F51" w:rsidP="00030391">
            <w:pPr>
              <w:pStyle w:val="af4"/>
              <w:spacing w:before="0" w:after="0" w:line="240" w:lineRule="exact"/>
              <w:jc w:val="center"/>
              <w:rPr>
                <w:sz w:val="20"/>
                <w:szCs w:val="20"/>
              </w:rPr>
            </w:pPr>
            <w:r>
              <w:rPr>
                <w:rStyle w:val="a9"/>
                <w:color w:val="000000"/>
                <w:sz w:val="21"/>
                <w:szCs w:val="21"/>
                <w:shd w:val="clear" w:color="auto" w:fill="FFFFFF"/>
              </w:rPr>
              <w:t>Глава 1. Жилищные правоотношения</w:t>
            </w:r>
          </w:p>
        </w:tc>
      </w:tr>
      <w:tr w:rsidR="00CF1F51" w:rsidTr="00030391"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1.1.5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О принятии на учет (восстановлении на учете) граждан, нуждающихся в улучшении жилищных условий, о внесении изменений в состав семьи, с которым гражданин состоит на учете нуждающихся в улучшении жилищных условий, о включении в отдельные списки учета нуждающихся в улучшении жилищных условий, о разделении (объединении) очереди, о переоформлении очереди с гражданина на совершеннолетнего члена его семьи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color w:val="8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Жукьян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Т.Н.</w:t>
            </w:r>
          </w:p>
          <w:p w:rsidR="00CF1F51" w:rsidRDefault="00CF1F51" w:rsidP="00030391">
            <w:pPr>
              <w:pStyle w:val="table10"/>
              <w:jc w:val="center"/>
              <w:rPr>
                <w:color w:val="800000"/>
                <w:sz w:val="21"/>
                <w:szCs w:val="21"/>
              </w:rPr>
            </w:pPr>
            <w:bookmarkStart w:id="1" w:name="__DdeLink__12248_5637847281"/>
            <w:r>
              <w:rPr>
                <w:color w:val="000000"/>
                <w:sz w:val="21"/>
                <w:szCs w:val="21"/>
              </w:rPr>
              <w:t>тел. 2 17 94</w:t>
            </w:r>
            <w:r>
              <w:rPr>
                <w:color w:val="000000"/>
                <w:sz w:val="21"/>
                <w:szCs w:val="21"/>
              </w:rPr>
              <w:br/>
              <w:t>каб.4</w:t>
            </w:r>
            <w:bookmarkEnd w:id="1"/>
            <w:r>
              <w:rPr>
                <w:color w:val="000000"/>
                <w:sz w:val="21"/>
                <w:szCs w:val="21"/>
              </w:rPr>
              <w:t xml:space="preserve">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Адамович Ж.Г.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заявление</w:t>
            </w:r>
          </w:p>
        </w:tc>
      </w:tr>
      <w:tr w:rsidR="00CF1F51" w:rsidTr="00030391"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1.1.7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О снятии граждан с учета нуждающихся в улучшении жилищных условий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color w:val="8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Жукьян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Т.Н.</w:t>
            </w:r>
          </w:p>
          <w:p w:rsidR="00CF1F51" w:rsidRDefault="00CF1F51" w:rsidP="00030391">
            <w:pPr>
              <w:pStyle w:val="table10"/>
              <w:jc w:val="center"/>
              <w:rPr>
                <w:color w:val="800000"/>
                <w:sz w:val="21"/>
                <w:szCs w:val="21"/>
              </w:rPr>
            </w:pPr>
            <w:bookmarkStart w:id="2" w:name="__DdeLink__12248_5637847282"/>
            <w:r>
              <w:rPr>
                <w:color w:val="000000"/>
                <w:sz w:val="21"/>
                <w:szCs w:val="21"/>
              </w:rPr>
              <w:t>тел. 2 17 94</w:t>
            </w:r>
            <w:r>
              <w:rPr>
                <w:color w:val="000000"/>
                <w:sz w:val="21"/>
                <w:szCs w:val="21"/>
              </w:rPr>
              <w:br/>
              <w:t>каб.4</w:t>
            </w:r>
            <w:bookmarkEnd w:id="2"/>
            <w:r>
              <w:rPr>
                <w:color w:val="000000"/>
                <w:sz w:val="21"/>
                <w:szCs w:val="21"/>
              </w:rPr>
              <w:t xml:space="preserve">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Адамович Ж.Г.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заявление</w:t>
            </w:r>
          </w:p>
        </w:tc>
      </w:tr>
      <w:tr w:rsidR="00CF1F51" w:rsidTr="00030391">
        <w:trPr>
          <w:trHeight w:val="561"/>
        </w:trPr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1.3</w:t>
            </w:r>
          </w:p>
          <w:p w:rsidR="00CF1F51" w:rsidRDefault="00CF1F51" w:rsidP="00030391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1.3.1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Выдача справки:</w:t>
            </w:r>
          </w:p>
          <w:p w:rsidR="00CF1F51" w:rsidRDefault="00CF1F51" w:rsidP="00030391">
            <w:pPr>
              <w:pStyle w:val="articleintext"/>
              <w:ind w:firstLine="0"/>
              <w:jc w:val="left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О состоянии на учете нуждающихся в улучшении жилищных условий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color w:val="800000"/>
                <w:sz w:val="21"/>
                <w:szCs w:val="21"/>
              </w:rPr>
            </w:pPr>
            <w:proofErr w:type="spellStart"/>
            <w:r>
              <w:rPr>
                <w:color w:val="000000"/>
                <w:sz w:val="21"/>
                <w:szCs w:val="21"/>
              </w:rPr>
              <w:t>Жукьян</w:t>
            </w:r>
            <w:proofErr w:type="spellEnd"/>
            <w:r>
              <w:rPr>
                <w:color w:val="000000"/>
                <w:sz w:val="21"/>
                <w:szCs w:val="21"/>
              </w:rPr>
              <w:t xml:space="preserve"> Т.Н.</w:t>
            </w:r>
          </w:p>
          <w:p w:rsidR="00CF1F51" w:rsidRDefault="00CF1F51" w:rsidP="00030391">
            <w:pPr>
              <w:pStyle w:val="table10"/>
              <w:jc w:val="center"/>
              <w:rPr>
                <w:color w:val="800000"/>
                <w:sz w:val="21"/>
                <w:szCs w:val="21"/>
              </w:rPr>
            </w:pPr>
            <w:bookmarkStart w:id="3" w:name="__DdeLink__12248_5637847283"/>
            <w:r>
              <w:rPr>
                <w:color w:val="000000"/>
                <w:sz w:val="21"/>
                <w:szCs w:val="21"/>
              </w:rPr>
              <w:t>тел. 2 17 94</w:t>
            </w:r>
            <w:r>
              <w:rPr>
                <w:color w:val="000000"/>
                <w:sz w:val="21"/>
                <w:szCs w:val="21"/>
              </w:rPr>
              <w:br/>
              <w:t>каб.4</w:t>
            </w:r>
            <w:bookmarkEnd w:id="3"/>
            <w:r>
              <w:rPr>
                <w:color w:val="000000"/>
                <w:sz w:val="21"/>
                <w:szCs w:val="21"/>
              </w:rPr>
              <w:t xml:space="preserve">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Адамович Ж.Г.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</w:p>
        </w:tc>
      </w:tr>
      <w:tr w:rsidR="00CF1F51" w:rsidTr="00030391">
        <w:tc>
          <w:tcPr>
            <w:tcW w:w="1063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</w:pPr>
            <w:r>
              <w:rPr>
                <w:rStyle w:val="a7"/>
                <w:color w:val="000000"/>
                <w:sz w:val="21"/>
                <w:szCs w:val="21"/>
                <w:shd w:val="clear" w:color="auto" w:fill="FFFFFF"/>
              </w:rPr>
              <w:t>Глава 2. Труд и социальная защита</w:t>
            </w:r>
          </w:p>
        </w:tc>
      </w:tr>
      <w:tr w:rsidR="00CF1F51" w:rsidTr="00030391"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2.1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Выдача выписки (копии) из трудовой книжки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Жукьян</w:t>
            </w:r>
            <w:proofErr w:type="spellEnd"/>
            <w:r>
              <w:rPr>
                <w:sz w:val="21"/>
                <w:szCs w:val="21"/>
              </w:rPr>
              <w:t xml:space="preserve"> Т.Н.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  <w:r>
              <w:rPr>
                <w:sz w:val="21"/>
                <w:szCs w:val="21"/>
              </w:rPr>
              <w:br/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Адамович Ж.Г.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rPr>
                <w:sz w:val="21"/>
                <w:szCs w:val="21"/>
              </w:rPr>
            </w:pPr>
          </w:p>
        </w:tc>
      </w:tr>
      <w:tr w:rsidR="00CF1F51" w:rsidTr="00030391"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2.2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Выдача справки о месте работы, службы и занимаемой должности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Жукьян</w:t>
            </w:r>
            <w:proofErr w:type="spellEnd"/>
            <w:r>
              <w:rPr>
                <w:sz w:val="21"/>
                <w:szCs w:val="21"/>
              </w:rPr>
              <w:t xml:space="preserve"> Т.Н.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  <w:r>
              <w:rPr>
                <w:sz w:val="21"/>
                <w:szCs w:val="21"/>
              </w:rPr>
              <w:br/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Адамович Ж.Г.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rPr>
                <w:sz w:val="21"/>
                <w:szCs w:val="21"/>
              </w:rPr>
            </w:pPr>
          </w:p>
        </w:tc>
      </w:tr>
      <w:tr w:rsidR="00CF1F51" w:rsidTr="00030391"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2.3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Выдача справки о </w:t>
            </w:r>
            <w:r>
              <w:rPr>
                <w:spacing w:val="-10"/>
                <w:sz w:val="21"/>
                <w:szCs w:val="21"/>
              </w:rPr>
              <w:t>периоде работы, службы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Жукьян</w:t>
            </w:r>
            <w:proofErr w:type="spellEnd"/>
            <w:r>
              <w:rPr>
                <w:sz w:val="21"/>
                <w:szCs w:val="21"/>
              </w:rPr>
              <w:t xml:space="preserve"> Т.Н.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  <w:r>
              <w:rPr>
                <w:sz w:val="21"/>
                <w:szCs w:val="21"/>
              </w:rPr>
              <w:br/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Адамович Ж.Г.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rPr>
                <w:sz w:val="21"/>
                <w:szCs w:val="21"/>
              </w:rPr>
            </w:pPr>
          </w:p>
        </w:tc>
      </w:tr>
      <w:tr w:rsidR="00CF1F51" w:rsidTr="00030391"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lastRenderedPageBreak/>
              <w:t>2.4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Выдача справки о размере заработной платы (денежного довольствия, </w:t>
            </w:r>
            <w:r>
              <w:rPr>
                <w:color w:val="000000"/>
                <w:sz w:val="21"/>
                <w:szCs w:val="21"/>
                <w:shd w:val="clear" w:color="auto" w:fill="FFFFFF"/>
              </w:rPr>
              <w:t>ежемесячного денежного содержания</w:t>
            </w:r>
            <w:r>
              <w:rPr>
                <w:sz w:val="21"/>
                <w:szCs w:val="21"/>
              </w:rPr>
              <w:t>)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Жукьян</w:t>
            </w:r>
            <w:proofErr w:type="spellEnd"/>
            <w:r>
              <w:rPr>
                <w:sz w:val="21"/>
                <w:szCs w:val="21"/>
              </w:rPr>
              <w:t xml:space="preserve"> Т.Н.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  <w:r>
              <w:rPr>
                <w:sz w:val="21"/>
                <w:szCs w:val="21"/>
              </w:rPr>
              <w:br/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Адамович Ж.Г.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Pr="005C626F" w:rsidRDefault="00CF1F51" w:rsidP="00030391">
            <w:pPr>
              <w:pStyle w:val="table10"/>
              <w:jc w:val="center"/>
              <w:rPr>
                <w:sz w:val="18"/>
                <w:szCs w:val="18"/>
              </w:rPr>
            </w:pPr>
            <w:r w:rsidRPr="005C626F">
              <w:rPr>
                <w:sz w:val="18"/>
                <w:szCs w:val="18"/>
              </w:rPr>
              <w:t>запрос в</w:t>
            </w:r>
          </w:p>
          <w:p w:rsidR="00CF1F51" w:rsidRPr="005C626F" w:rsidRDefault="00CF1F51" w:rsidP="00030391">
            <w:pPr>
              <w:pStyle w:val="table10"/>
              <w:jc w:val="center"/>
              <w:rPr>
                <w:sz w:val="18"/>
                <w:szCs w:val="18"/>
              </w:rPr>
            </w:pPr>
            <w:r w:rsidRPr="005C626F">
              <w:rPr>
                <w:sz w:val="18"/>
                <w:szCs w:val="18"/>
              </w:rPr>
              <w:t>ГУ «Поставский межотраслевой центр по обеспечению деятельности бюджетных организаций»,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 w:rsidRPr="005C626F">
              <w:rPr>
                <w:sz w:val="18"/>
                <w:szCs w:val="18"/>
              </w:rPr>
              <w:t>тел. 2 78 73</w:t>
            </w:r>
          </w:p>
        </w:tc>
      </w:tr>
      <w:tr w:rsidR="00CF1F51" w:rsidTr="00030391"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2.5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Назначение пособия по беременности и родам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Жукьян</w:t>
            </w:r>
            <w:proofErr w:type="spellEnd"/>
            <w:r>
              <w:rPr>
                <w:sz w:val="21"/>
                <w:szCs w:val="21"/>
              </w:rPr>
              <w:t xml:space="preserve"> Т.Н.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  <w:r>
              <w:rPr>
                <w:sz w:val="21"/>
                <w:szCs w:val="21"/>
              </w:rPr>
              <w:br/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Адамович Ж.Г.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</w:p>
        </w:tc>
      </w:tr>
      <w:tr w:rsidR="00CF1F51" w:rsidTr="00030391"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2.6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Standard"/>
              <w:tabs>
                <w:tab w:val="left" w:pos="612"/>
              </w:tabs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Назначение</w:t>
            </w:r>
            <w:r>
              <w:rPr>
                <w:sz w:val="21"/>
                <w:szCs w:val="21"/>
              </w:rPr>
              <w:t xml:space="preserve"> пособия в связи с рождением ребенка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Жукьян</w:t>
            </w:r>
            <w:proofErr w:type="spellEnd"/>
            <w:r>
              <w:rPr>
                <w:sz w:val="21"/>
                <w:szCs w:val="21"/>
              </w:rPr>
              <w:t xml:space="preserve"> Т.Н.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  <w:r>
              <w:rPr>
                <w:sz w:val="21"/>
                <w:szCs w:val="21"/>
              </w:rPr>
              <w:br/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Адамович Ж.Г.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заявление</w:t>
            </w:r>
          </w:p>
        </w:tc>
      </w:tr>
      <w:tr w:rsidR="00CF1F51" w:rsidTr="00030391"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2.8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Назначение пособия женщинам, ставшим на учет в организациях здравоохранения до 12-недельного срока беременности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Жукьян</w:t>
            </w:r>
            <w:proofErr w:type="spellEnd"/>
            <w:r>
              <w:rPr>
                <w:sz w:val="21"/>
                <w:szCs w:val="21"/>
              </w:rPr>
              <w:t xml:space="preserve"> Т.Н.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  <w:r>
              <w:rPr>
                <w:sz w:val="21"/>
                <w:szCs w:val="21"/>
              </w:rPr>
              <w:br/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Адамович Ж.Г.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заявление</w:t>
            </w:r>
          </w:p>
        </w:tc>
      </w:tr>
      <w:tr w:rsidR="00CF1F51" w:rsidTr="00030391"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2.9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Standard"/>
              <w:tabs>
                <w:tab w:val="left" w:pos="612"/>
              </w:tabs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>Назначение</w:t>
            </w:r>
            <w:r>
              <w:rPr>
                <w:sz w:val="21"/>
                <w:szCs w:val="21"/>
              </w:rPr>
              <w:t xml:space="preserve"> </w:t>
            </w:r>
            <w:r>
              <w:rPr>
                <w:spacing w:val="-6"/>
                <w:sz w:val="21"/>
                <w:szCs w:val="21"/>
              </w:rPr>
              <w:t>пособия по уходу</w:t>
            </w:r>
            <w:r>
              <w:rPr>
                <w:sz w:val="21"/>
                <w:szCs w:val="21"/>
              </w:rPr>
              <w:t xml:space="preserve"> за </w:t>
            </w:r>
            <w:r>
              <w:rPr>
                <w:spacing w:val="-4"/>
                <w:sz w:val="21"/>
                <w:szCs w:val="21"/>
              </w:rPr>
              <w:t>ребенком в возрасте до 3 лет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Жукьян</w:t>
            </w:r>
            <w:proofErr w:type="spellEnd"/>
            <w:r>
              <w:rPr>
                <w:sz w:val="21"/>
                <w:szCs w:val="21"/>
              </w:rPr>
              <w:t xml:space="preserve"> Т.Н.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  <w:r>
              <w:rPr>
                <w:sz w:val="21"/>
                <w:szCs w:val="21"/>
              </w:rPr>
              <w:br/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Адамович Ж.Г.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заявление</w:t>
            </w:r>
          </w:p>
        </w:tc>
      </w:tr>
      <w:tr w:rsidR="00CF1F51" w:rsidTr="00030391"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2.9-1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Standard"/>
              <w:tabs>
                <w:tab w:val="left" w:pos="612"/>
              </w:tabs>
              <w:rPr>
                <w:sz w:val="21"/>
                <w:szCs w:val="21"/>
              </w:rPr>
            </w:pPr>
            <w:r>
              <w:rPr>
                <w:spacing w:val="-6"/>
                <w:sz w:val="21"/>
                <w:szCs w:val="21"/>
              </w:rPr>
              <w:t xml:space="preserve">Назначение пособия семьям на детей в возрасте от 3 до 18 </w:t>
            </w:r>
            <w:r>
              <w:rPr>
                <w:spacing w:val="-4"/>
                <w:sz w:val="21"/>
                <w:szCs w:val="21"/>
              </w:rPr>
              <w:t xml:space="preserve">лет в период воспитания ребенка в </w:t>
            </w:r>
            <w:proofErr w:type="gramStart"/>
            <w:r>
              <w:rPr>
                <w:spacing w:val="-4"/>
                <w:sz w:val="21"/>
                <w:szCs w:val="21"/>
              </w:rPr>
              <w:t>возрасте  до</w:t>
            </w:r>
            <w:proofErr w:type="gramEnd"/>
            <w:r>
              <w:rPr>
                <w:spacing w:val="-4"/>
                <w:sz w:val="21"/>
                <w:szCs w:val="21"/>
              </w:rPr>
              <w:t xml:space="preserve"> 3 лет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Жукьян</w:t>
            </w:r>
            <w:proofErr w:type="spellEnd"/>
            <w:r>
              <w:rPr>
                <w:sz w:val="21"/>
                <w:szCs w:val="21"/>
              </w:rPr>
              <w:t xml:space="preserve"> Т.Н.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  <w:r>
              <w:rPr>
                <w:sz w:val="21"/>
                <w:szCs w:val="21"/>
              </w:rPr>
              <w:br/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Адамович Ж.Г.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заявление</w:t>
            </w:r>
          </w:p>
        </w:tc>
      </w:tr>
      <w:tr w:rsidR="00CF1F51" w:rsidTr="00030391"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2.12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Standard"/>
              <w:tabs>
                <w:tab w:val="left" w:pos="61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Назначение пособия на детей старше</w:t>
            </w:r>
          </w:p>
          <w:p w:rsidR="00CF1F51" w:rsidRDefault="00CF1F51" w:rsidP="00030391">
            <w:pPr>
              <w:pStyle w:val="Standard"/>
              <w:tabs>
                <w:tab w:val="left" w:pos="612"/>
              </w:tabs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3 лет из отдельных категорий семей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Жукьян</w:t>
            </w:r>
            <w:proofErr w:type="spellEnd"/>
            <w:r>
              <w:rPr>
                <w:sz w:val="21"/>
                <w:szCs w:val="21"/>
              </w:rPr>
              <w:t xml:space="preserve"> Т.Н.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  <w:r>
              <w:rPr>
                <w:sz w:val="21"/>
                <w:szCs w:val="21"/>
              </w:rPr>
              <w:br/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Адамович Ж.Г.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заявление</w:t>
            </w:r>
          </w:p>
        </w:tc>
      </w:tr>
      <w:tr w:rsidR="00CF1F51" w:rsidTr="00030391"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2.13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Назначение пособия по временной нетрудоспособности по уходу за больным ребенком в возрасте до 14 лет (ребенком –инвалидом в </w:t>
            </w:r>
            <w:proofErr w:type="gramStart"/>
            <w:r>
              <w:rPr>
                <w:sz w:val="21"/>
                <w:szCs w:val="21"/>
              </w:rPr>
              <w:t>возрасте  до</w:t>
            </w:r>
            <w:proofErr w:type="gramEnd"/>
            <w:r>
              <w:rPr>
                <w:sz w:val="21"/>
                <w:szCs w:val="21"/>
              </w:rPr>
              <w:t xml:space="preserve"> 18 лет)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Жукьян</w:t>
            </w:r>
            <w:proofErr w:type="spellEnd"/>
            <w:r>
              <w:rPr>
                <w:sz w:val="21"/>
                <w:szCs w:val="21"/>
              </w:rPr>
              <w:t xml:space="preserve"> Т.Н.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  <w:r>
              <w:rPr>
                <w:sz w:val="21"/>
                <w:szCs w:val="21"/>
              </w:rPr>
              <w:br/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Адамович Ж.Г.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</w:p>
        </w:tc>
      </w:tr>
      <w:tr w:rsidR="00CF1F51" w:rsidTr="00030391"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2.14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rPr>
                <w:sz w:val="21"/>
                <w:szCs w:val="21"/>
              </w:rPr>
            </w:pPr>
            <w:r>
              <w:rPr>
                <w:spacing w:val="-4"/>
                <w:sz w:val="21"/>
                <w:szCs w:val="21"/>
              </w:rPr>
              <w:t>Назначение посо</w:t>
            </w:r>
            <w:r>
              <w:rPr>
                <w:sz w:val="21"/>
                <w:szCs w:val="21"/>
              </w:rPr>
              <w:t xml:space="preserve">бия по временной нетрудоспособности по уходу за ребенком в возрасте до 3 лет и ребенком-инвалидом в возрасте до 18 лет в случае </w:t>
            </w:r>
            <w:r>
              <w:rPr>
                <w:spacing w:val="-4"/>
                <w:sz w:val="21"/>
                <w:szCs w:val="21"/>
              </w:rPr>
              <w:t>болезни матери либо дру</w:t>
            </w:r>
            <w:r>
              <w:rPr>
                <w:sz w:val="21"/>
                <w:szCs w:val="21"/>
              </w:rPr>
              <w:t xml:space="preserve">гого лица, фактически </w:t>
            </w:r>
            <w:r>
              <w:rPr>
                <w:spacing w:val="-8"/>
                <w:sz w:val="21"/>
                <w:szCs w:val="21"/>
              </w:rPr>
              <w:t>осуществляющего</w:t>
            </w:r>
            <w:r>
              <w:rPr>
                <w:sz w:val="21"/>
                <w:szCs w:val="21"/>
              </w:rPr>
              <w:t xml:space="preserve"> уход за ребенком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Жукьян</w:t>
            </w:r>
            <w:proofErr w:type="spellEnd"/>
            <w:r>
              <w:rPr>
                <w:sz w:val="21"/>
                <w:szCs w:val="21"/>
              </w:rPr>
              <w:t xml:space="preserve"> Т.Н.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  <w:r>
              <w:rPr>
                <w:sz w:val="21"/>
                <w:szCs w:val="21"/>
              </w:rPr>
              <w:br/>
            </w:r>
            <w:proofErr w:type="spellStart"/>
            <w:r>
              <w:rPr>
                <w:sz w:val="21"/>
                <w:szCs w:val="21"/>
              </w:rPr>
              <w:t>каб</w:t>
            </w:r>
            <w:proofErr w:type="spellEnd"/>
            <w:r>
              <w:rPr>
                <w:sz w:val="21"/>
                <w:szCs w:val="21"/>
              </w:rPr>
              <w:t>. 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Адамович Ж.Г.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каб</w:t>
            </w:r>
            <w:proofErr w:type="spellEnd"/>
            <w:r>
              <w:rPr>
                <w:sz w:val="21"/>
                <w:szCs w:val="21"/>
              </w:rPr>
              <w:t>. 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</w:p>
        </w:tc>
      </w:tr>
      <w:tr w:rsidR="00CF1F51" w:rsidTr="00030391"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2.16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Назначение пособия по временной нетрудоспособности по уходу за ребенком- инвалидом в возрасте до 18 лет в случае его санаторно-курортного лечения, медицинской реабилитации, медицинской </w:t>
            </w:r>
            <w:proofErr w:type="spellStart"/>
            <w:r>
              <w:rPr>
                <w:sz w:val="21"/>
                <w:szCs w:val="21"/>
              </w:rPr>
              <w:t>абилитации</w:t>
            </w:r>
            <w:proofErr w:type="spellEnd"/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Жукьян</w:t>
            </w:r>
            <w:proofErr w:type="spellEnd"/>
            <w:r>
              <w:rPr>
                <w:sz w:val="21"/>
                <w:szCs w:val="21"/>
              </w:rPr>
              <w:t xml:space="preserve"> Т.Н.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  <w:r>
              <w:rPr>
                <w:sz w:val="21"/>
                <w:szCs w:val="21"/>
              </w:rPr>
              <w:br/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Адамович Ж.Г.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</w:p>
        </w:tc>
      </w:tr>
      <w:tr w:rsidR="00CF1F51" w:rsidTr="00030391"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2.18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Standard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Выдача справки о размере пособия на детей и периоде его выплаты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Жукьян</w:t>
            </w:r>
            <w:proofErr w:type="spellEnd"/>
            <w:r>
              <w:rPr>
                <w:sz w:val="21"/>
                <w:szCs w:val="21"/>
              </w:rPr>
              <w:t xml:space="preserve"> Т.Н.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  <w:r>
              <w:rPr>
                <w:sz w:val="21"/>
                <w:szCs w:val="21"/>
              </w:rPr>
              <w:br/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Адамович Ж.Г.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Pr="00D000DB" w:rsidRDefault="00CF1F51" w:rsidP="00030391">
            <w:pPr>
              <w:pStyle w:val="table10"/>
              <w:jc w:val="center"/>
              <w:rPr>
                <w:sz w:val="18"/>
                <w:szCs w:val="18"/>
              </w:rPr>
            </w:pPr>
            <w:r w:rsidRPr="00D000DB">
              <w:rPr>
                <w:sz w:val="18"/>
                <w:szCs w:val="18"/>
              </w:rPr>
              <w:t>запрос в</w:t>
            </w:r>
          </w:p>
          <w:p w:rsidR="00CF1F51" w:rsidRPr="00D000DB" w:rsidRDefault="00CF1F51" w:rsidP="00030391">
            <w:pPr>
              <w:pStyle w:val="table10"/>
              <w:jc w:val="center"/>
              <w:rPr>
                <w:sz w:val="18"/>
                <w:szCs w:val="18"/>
              </w:rPr>
            </w:pPr>
            <w:r w:rsidRPr="00D000DB">
              <w:rPr>
                <w:sz w:val="18"/>
                <w:szCs w:val="18"/>
              </w:rPr>
              <w:t>ГУ «Поставский межотраслевой центр по обеспечению деятельности бюджетных организаций»,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bookmarkStart w:id="4" w:name="__DdeLink__55285_1063226165"/>
            <w:bookmarkEnd w:id="4"/>
            <w:r w:rsidRPr="00D000DB">
              <w:rPr>
                <w:sz w:val="18"/>
                <w:szCs w:val="18"/>
              </w:rPr>
              <w:t>тел. 2 78 73</w:t>
            </w:r>
          </w:p>
        </w:tc>
      </w:tr>
      <w:tr w:rsidR="00CF1F51" w:rsidTr="00030391"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2.18</w:t>
            </w:r>
            <w:r>
              <w:rPr>
                <w:color w:val="000000"/>
                <w:sz w:val="21"/>
                <w:szCs w:val="21"/>
                <w:shd w:val="clear" w:color="auto" w:fill="FFFFFF"/>
                <w:vertAlign w:val="superscript"/>
              </w:rPr>
              <w:t>1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Standard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Выдача справки о неполучении пособия на детей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Жукьян</w:t>
            </w:r>
            <w:proofErr w:type="spellEnd"/>
            <w:r>
              <w:rPr>
                <w:sz w:val="21"/>
                <w:szCs w:val="21"/>
              </w:rPr>
              <w:t xml:space="preserve"> Т.Н.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  <w:r>
              <w:rPr>
                <w:sz w:val="21"/>
                <w:szCs w:val="21"/>
              </w:rPr>
              <w:br/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Адамович Ж.Г.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</w:p>
        </w:tc>
      </w:tr>
      <w:tr w:rsidR="00CF1F51" w:rsidTr="00030391"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2.19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Выдача справки о выходе на работу, службу до истечения отпуска по уходу за ребенком в возрасте до 3 лет и прекращении выплаты пособия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Жукьян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Т.Н.тел</w:t>
            </w:r>
            <w:proofErr w:type="spellEnd"/>
            <w:r>
              <w:rPr>
                <w:sz w:val="21"/>
                <w:szCs w:val="21"/>
              </w:rPr>
              <w:t>. 2 17 94</w:t>
            </w:r>
            <w:r>
              <w:rPr>
                <w:sz w:val="21"/>
                <w:szCs w:val="21"/>
              </w:rPr>
              <w:br/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Адамович Ж.Г.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</w:p>
        </w:tc>
      </w:tr>
      <w:tr w:rsidR="00CF1F51" w:rsidTr="00030391"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lastRenderedPageBreak/>
              <w:t>2.20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Выдача справки об удержании алиментов и их размере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Жукьян</w:t>
            </w:r>
            <w:proofErr w:type="spellEnd"/>
            <w:r>
              <w:rPr>
                <w:sz w:val="21"/>
                <w:szCs w:val="21"/>
              </w:rPr>
              <w:t xml:space="preserve"> Т.Н.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  <w:r>
              <w:rPr>
                <w:sz w:val="21"/>
                <w:szCs w:val="21"/>
              </w:rPr>
              <w:br/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Адамович Ж.Г.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Pr="00D000DB" w:rsidRDefault="00CF1F51" w:rsidP="00030391">
            <w:pPr>
              <w:pStyle w:val="table10"/>
              <w:jc w:val="center"/>
              <w:rPr>
                <w:sz w:val="18"/>
                <w:szCs w:val="18"/>
              </w:rPr>
            </w:pPr>
            <w:r w:rsidRPr="00D000DB">
              <w:rPr>
                <w:sz w:val="18"/>
                <w:szCs w:val="18"/>
              </w:rPr>
              <w:t>запрос в</w:t>
            </w:r>
          </w:p>
          <w:p w:rsidR="00CF1F51" w:rsidRPr="00D000DB" w:rsidRDefault="00CF1F51" w:rsidP="00030391">
            <w:pPr>
              <w:pStyle w:val="table10"/>
              <w:jc w:val="center"/>
              <w:rPr>
                <w:sz w:val="18"/>
                <w:szCs w:val="18"/>
              </w:rPr>
            </w:pPr>
            <w:r w:rsidRPr="00D000DB">
              <w:rPr>
                <w:sz w:val="18"/>
                <w:szCs w:val="18"/>
              </w:rPr>
              <w:t>ГУ «Поставский межотраслевой центр по обеспечению деятельности бюджетных организаций»,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 w:rsidRPr="00D000DB">
              <w:rPr>
                <w:sz w:val="18"/>
                <w:szCs w:val="18"/>
              </w:rPr>
              <w:t>тел. 2 78 73</w:t>
            </w:r>
          </w:p>
        </w:tc>
      </w:tr>
      <w:tr w:rsidR="00CF1F51" w:rsidTr="00030391"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2.24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Выдача справки </w:t>
            </w:r>
            <w:r>
              <w:rPr>
                <w:spacing w:val="-4"/>
                <w:sz w:val="21"/>
                <w:szCs w:val="21"/>
              </w:rPr>
              <w:t>о необеспеченности ре</w:t>
            </w:r>
            <w:r>
              <w:rPr>
                <w:sz w:val="21"/>
                <w:szCs w:val="21"/>
              </w:rPr>
              <w:t xml:space="preserve">бенка в текущем году </w:t>
            </w:r>
            <w:r>
              <w:rPr>
                <w:spacing w:val="-10"/>
                <w:sz w:val="21"/>
                <w:szCs w:val="21"/>
              </w:rPr>
              <w:t>путевкой за счет средств</w:t>
            </w:r>
            <w:r>
              <w:rPr>
                <w:sz w:val="21"/>
                <w:szCs w:val="21"/>
              </w:rPr>
              <w:t xml:space="preserve"> государственного </w:t>
            </w:r>
            <w:r>
              <w:rPr>
                <w:spacing w:val="-4"/>
                <w:sz w:val="21"/>
                <w:szCs w:val="21"/>
              </w:rPr>
              <w:t>социального страхования</w:t>
            </w:r>
            <w:r>
              <w:rPr>
                <w:sz w:val="21"/>
                <w:szCs w:val="21"/>
              </w:rPr>
              <w:t xml:space="preserve"> в лагерь с круглосуточным пребыванием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Жукьян</w:t>
            </w:r>
            <w:proofErr w:type="spellEnd"/>
            <w:r>
              <w:rPr>
                <w:sz w:val="21"/>
                <w:szCs w:val="21"/>
              </w:rPr>
              <w:t xml:space="preserve"> Т.Н.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  <w:r>
              <w:rPr>
                <w:sz w:val="21"/>
                <w:szCs w:val="21"/>
              </w:rPr>
              <w:br/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Адамович Ж.Г.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</w:p>
        </w:tc>
      </w:tr>
      <w:tr w:rsidR="00CF1F51" w:rsidTr="00030391"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2.25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Выдача справки о нахождении в отпуске по уходу за ребенком до достижения им возраста 3 лет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Жукьян</w:t>
            </w:r>
            <w:proofErr w:type="spellEnd"/>
            <w:r>
              <w:rPr>
                <w:sz w:val="21"/>
                <w:szCs w:val="21"/>
              </w:rPr>
              <w:t xml:space="preserve"> Т.Н.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  <w:r>
              <w:rPr>
                <w:sz w:val="21"/>
                <w:szCs w:val="21"/>
              </w:rPr>
              <w:br/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Адамович Ж.Г.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</w:p>
        </w:tc>
      </w:tr>
      <w:tr w:rsidR="00CF1F51" w:rsidTr="00030391"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2.29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Выдача справки о периоде, за который выплачено пособие по беременности и родам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Жукьян</w:t>
            </w:r>
            <w:proofErr w:type="spellEnd"/>
            <w:r>
              <w:rPr>
                <w:sz w:val="21"/>
                <w:szCs w:val="21"/>
              </w:rPr>
              <w:t xml:space="preserve"> Т.Н.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  <w:r>
              <w:rPr>
                <w:sz w:val="21"/>
                <w:szCs w:val="21"/>
              </w:rPr>
              <w:br/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Адамович Ж.Г.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Pr="00D000DB" w:rsidRDefault="00CF1F51" w:rsidP="00030391">
            <w:pPr>
              <w:pStyle w:val="table10"/>
              <w:jc w:val="center"/>
              <w:rPr>
                <w:sz w:val="18"/>
                <w:szCs w:val="18"/>
              </w:rPr>
            </w:pPr>
            <w:r w:rsidRPr="00D000DB">
              <w:rPr>
                <w:sz w:val="18"/>
                <w:szCs w:val="18"/>
              </w:rPr>
              <w:t xml:space="preserve"> запрос в</w:t>
            </w:r>
          </w:p>
          <w:p w:rsidR="00CF1F51" w:rsidRPr="00D000DB" w:rsidRDefault="00CF1F51" w:rsidP="00030391">
            <w:pPr>
              <w:pStyle w:val="table10"/>
              <w:jc w:val="center"/>
              <w:rPr>
                <w:sz w:val="18"/>
                <w:szCs w:val="18"/>
              </w:rPr>
            </w:pPr>
            <w:r w:rsidRPr="00D000DB">
              <w:rPr>
                <w:sz w:val="18"/>
                <w:szCs w:val="18"/>
              </w:rPr>
              <w:t>ГУ «Поставский межотраслевой центр по обеспечению деятельности бюджетных организаций»,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 w:rsidRPr="00D000DB">
              <w:rPr>
                <w:sz w:val="18"/>
                <w:szCs w:val="18"/>
              </w:rPr>
              <w:t>тел. 2 78 73</w:t>
            </w:r>
          </w:p>
        </w:tc>
      </w:tr>
      <w:tr w:rsidR="00CF1F51" w:rsidTr="00030391"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2.35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Выплата пособия на погребение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Жукьян</w:t>
            </w:r>
            <w:proofErr w:type="spellEnd"/>
            <w:r>
              <w:rPr>
                <w:sz w:val="21"/>
                <w:szCs w:val="21"/>
              </w:rPr>
              <w:t xml:space="preserve"> Т.Н.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  <w:r>
              <w:rPr>
                <w:sz w:val="21"/>
                <w:szCs w:val="21"/>
              </w:rPr>
              <w:br/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Адамович Ж.Г.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заявление</w:t>
            </w:r>
          </w:p>
        </w:tc>
      </w:tr>
      <w:tr w:rsidR="00CF1F51" w:rsidTr="00030391"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2.44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Выдача справки о </w:t>
            </w:r>
            <w:proofErr w:type="spellStart"/>
            <w:r>
              <w:rPr>
                <w:sz w:val="21"/>
                <w:szCs w:val="21"/>
              </w:rPr>
              <w:t>невыделении</w:t>
            </w:r>
            <w:proofErr w:type="spellEnd"/>
            <w:r>
              <w:rPr>
                <w:sz w:val="21"/>
                <w:szCs w:val="21"/>
              </w:rPr>
              <w:t xml:space="preserve"> путевки на детей на санаторно-курортное лечение и оздоровление в текущем году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Жукьян</w:t>
            </w:r>
            <w:proofErr w:type="spellEnd"/>
            <w:r>
              <w:rPr>
                <w:sz w:val="21"/>
                <w:szCs w:val="21"/>
              </w:rPr>
              <w:t xml:space="preserve"> Т.Н.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  <w:r>
              <w:rPr>
                <w:sz w:val="21"/>
                <w:szCs w:val="21"/>
              </w:rPr>
              <w:br/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Адамович Ж.Г.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</w:p>
        </w:tc>
      </w:tr>
      <w:tr w:rsidR="00CF1F51" w:rsidTr="00030391">
        <w:tc>
          <w:tcPr>
            <w:tcW w:w="10632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</w:pPr>
            <w:r>
              <w:rPr>
                <w:rStyle w:val="a7"/>
                <w:color w:val="000000"/>
                <w:sz w:val="21"/>
                <w:szCs w:val="21"/>
                <w:shd w:val="clear" w:color="auto" w:fill="FFFFFF"/>
              </w:rPr>
              <w:t xml:space="preserve">Глава 18. Полученные доходы и уплаченные налоги, сборы (пошлины). Получение информации из единого государственного регистра юридических лиц и индивидуальных предпринимателей. Проставление </w:t>
            </w:r>
            <w:proofErr w:type="spellStart"/>
            <w:r>
              <w:rPr>
                <w:rStyle w:val="a7"/>
                <w:color w:val="000000"/>
                <w:sz w:val="21"/>
                <w:szCs w:val="21"/>
                <w:shd w:val="clear" w:color="auto" w:fill="FFFFFF"/>
              </w:rPr>
              <w:t>апостиля</w:t>
            </w:r>
            <w:proofErr w:type="spellEnd"/>
            <w:r>
              <w:rPr>
                <w:rStyle w:val="a7"/>
                <w:color w:val="000000"/>
                <w:sz w:val="21"/>
                <w:szCs w:val="21"/>
                <w:shd w:val="clear" w:color="auto" w:fill="FFFFFF"/>
              </w:rPr>
              <w:t xml:space="preserve"> на документах или легализация документов</w:t>
            </w:r>
          </w:p>
        </w:tc>
      </w:tr>
      <w:tr w:rsidR="00CF1F51" w:rsidTr="00030391"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18.7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Standard"/>
              <w:rPr>
                <w:sz w:val="21"/>
                <w:szCs w:val="21"/>
              </w:rPr>
            </w:pPr>
            <w:r>
              <w:rPr>
                <w:color w:val="000000"/>
                <w:sz w:val="21"/>
                <w:szCs w:val="21"/>
                <w:shd w:val="clear" w:color="auto" w:fill="FFFFFF"/>
              </w:rPr>
              <w:t>Выдача справки о наличии (отсутствии) исполнительных листов и (или) иных требований о взыскании с заявителя задолженности по налогам, другим неисполненным обязательствам перед Республикой Беларусь, ее административно-территориальными единицами, юридическими и физическими лицами для решения вопроса о выходе из гражданства Республики Беларусь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Жукьян</w:t>
            </w:r>
            <w:proofErr w:type="spellEnd"/>
            <w:r>
              <w:rPr>
                <w:sz w:val="21"/>
                <w:szCs w:val="21"/>
              </w:rPr>
              <w:t xml:space="preserve"> Т.Н.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  <w:r>
              <w:rPr>
                <w:sz w:val="21"/>
                <w:szCs w:val="21"/>
              </w:rPr>
              <w:br/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10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Адамович Ж.Г.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Pr="00D000DB" w:rsidRDefault="00CF1F51" w:rsidP="00030391">
            <w:pPr>
              <w:pStyle w:val="table10"/>
              <w:jc w:val="center"/>
              <w:rPr>
                <w:sz w:val="18"/>
                <w:szCs w:val="18"/>
              </w:rPr>
            </w:pPr>
            <w:r w:rsidRPr="00D000DB">
              <w:rPr>
                <w:sz w:val="18"/>
                <w:szCs w:val="18"/>
              </w:rPr>
              <w:t>запрос в</w:t>
            </w:r>
          </w:p>
          <w:p w:rsidR="00CF1F51" w:rsidRPr="00D000DB" w:rsidRDefault="00CF1F51" w:rsidP="00030391">
            <w:pPr>
              <w:pStyle w:val="table10"/>
              <w:jc w:val="center"/>
              <w:rPr>
                <w:sz w:val="18"/>
                <w:szCs w:val="18"/>
              </w:rPr>
            </w:pPr>
            <w:r w:rsidRPr="00D000DB">
              <w:rPr>
                <w:sz w:val="18"/>
                <w:szCs w:val="18"/>
              </w:rPr>
              <w:t>ГУ «Поставский межотраслевой центр по обеспечению деятельности бюджетных организаций»,</w:t>
            </w:r>
          </w:p>
          <w:p w:rsidR="00CF1F51" w:rsidRPr="00D000DB" w:rsidRDefault="00CF1F51" w:rsidP="00030391">
            <w:pPr>
              <w:pStyle w:val="table10"/>
              <w:jc w:val="center"/>
              <w:rPr>
                <w:sz w:val="18"/>
                <w:szCs w:val="18"/>
              </w:rPr>
            </w:pPr>
            <w:r w:rsidRPr="00D000DB">
              <w:rPr>
                <w:sz w:val="18"/>
                <w:szCs w:val="18"/>
              </w:rPr>
              <w:t>тел. 2 78 73,</w:t>
            </w:r>
          </w:p>
          <w:p w:rsidR="00CF1F51" w:rsidRPr="00D000DB" w:rsidRDefault="00CF1F51" w:rsidP="00030391">
            <w:pPr>
              <w:pStyle w:val="table10"/>
              <w:jc w:val="center"/>
              <w:rPr>
                <w:sz w:val="18"/>
                <w:szCs w:val="18"/>
              </w:rPr>
            </w:pPr>
            <w:r w:rsidRPr="00D000DB">
              <w:rPr>
                <w:sz w:val="18"/>
                <w:szCs w:val="18"/>
              </w:rPr>
              <w:t>заявление</w:t>
            </w:r>
          </w:p>
        </w:tc>
      </w:tr>
      <w:tr w:rsidR="00CF1F51" w:rsidTr="00030391">
        <w:tc>
          <w:tcPr>
            <w:tcW w:w="99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af4"/>
              <w:spacing w:before="0" w:after="0"/>
              <w:jc w:val="center"/>
              <w:rPr>
                <w:sz w:val="20"/>
                <w:szCs w:val="20"/>
              </w:rPr>
            </w:pPr>
            <w:r>
              <w:rPr>
                <w:sz w:val="21"/>
                <w:szCs w:val="21"/>
              </w:rPr>
              <w:t>18.13</w:t>
            </w:r>
          </w:p>
        </w:tc>
        <w:tc>
          <w:tcPr>
            <w:tcW w:w="451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Выдача справки о доходах, исчисленных и удержанных суммах подоходного налога с физических лиц</w:t>
            </w:r>
          </w:p>
        </w:tc>
        <w:tc>
          <w:tcPr>
            <w:tcW w:w="172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4" w:space="0" w:color="00000A"/>
            </w:tcBorders>
            <w:shd w:val="clear" w:color="auto" w:fill="FFFFFF"/>
            <w:tcMar>
              <w:left w:w="21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proofErr w:type="spellStart"/>
            <w:r>
              <w:rPr>
                <w:sz w:val="21"/>
                <w:szCs w:val="21"/>
              </w:rPr>
              <w:t>Жукьян</w:t>
            </w:r>
            <w:proofErr w:type="spellEnd"/>
            <w:r>
              <w:rPr>
                <w:sz w:val="21"/>
                <w:szCs w:val="21"/>
              </w:rPr>
              <w:t xml:space="preserve"> Т.Н.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  <w:r>
              <w:rPr>
                <w:sz w:val="21"/>
                <w:szCs w:val="21"/>
              </w:rPr>
              <w:br/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4" w:space="0" w:color="00000A"/>
              <w:bottom w:val="single" w:sz="2" w:space="0" w:color="000001"/>
            </w:tcBorders>
            <w:shd w:val="clear" w:color="auto" w:fill="FFFFFF"/>
            <w:tcMar>
              <w:top w:w="0" w:type="dxa"/>
              <w:left w:w="-5" w:type="dxa"/>
              <w:bottom w:w="0" w:type="dxa"/>
              <w:right w:w="10" w:type="dxa"/>
            </w:tcMar>
          </w:tcPr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Адамович Ж.Г.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тел. 2 17 94</w:t>
            </w:r>
          </w:p>
          <w:p w:rsidR="00CF1F51" w:rsidRDefault="00CF1F51" w:rsidP="00030391">
            <w:pPr>
              <w:pStyle w:val="table10"/>
              <w:jc w:val="center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каб.4 (2-ой этаж)</w:t>
            </w:r>
          </w:p>
        </w:tc>
        <w:tc>
          <w:tcPr>
            <w:tcW w:w="170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FFFFFF"/>
            <w:tcMar>
              <w:left w:w="21" w:type="dxa"/>
            </w:tcMar>
          </w:tcPr>
          <w:p w:rsidR="00CF1F51" w:rsidRPr="00D000DB" w:rsidRDefault="00CF1F51" w:rsidP="00030391">
            <w:pPr>
              <w:pStyle w:val="table10"/>
              <w:jc w:val="center"/>
              <w:rPr>
                <w:sz w:val="18"/>
                <w:szCs w:val="18"/>
              </w:rPr>
            </w:pPr>
            <w:r w:rsidRPr="00D000DB">
              <w:rPr>
                <w:sz w:val="18"/>
                <w:szCs w:val="18"/>
              </w:rPr>
              <w:t xml:space="preserve"> запрос в</w:t>
            </w:r>
          </w:p>
          <w:p w:rsidR="00CF1F51" w:rsidRPr="00D000DB" w:rsidRDefault="00CF1F51" w:rsidP="00030391">
            <w:pPr>
              <w:pStyle w:val="table10"/>
              <w:jc w:val="center"/>
              <w:rPr>
                <w:sz w:val="18"/>
                <w:szCs w:val="18"/>
              </w:rPr>
            </w:pPr>
            <w:r w:rsidRPr="00D000DB">
              <w:rPr>
                <w:sz w:val="18"/>
                <w:szCs w:val="18"/>
              </w:rPr>
              <w:t>ГУ «Поставский межотраслевой центр по обеспечению деятельности бюджетных организаций»,</w:t>
            </w:r>
          </w:p>
          <w:p w:rsidR="00CF1F51" w:rsidRPr="00D000DB" w:rsidRDefault="00CF1F51" w:rsidP="00030391">
            <w:pPr>
              <w:pStyle w:val="table10"/>
              <w:jc w:val="center"/>
              <w:rPr>
                <w:sz w:val="18"/>
                <w:szCs w:val="18"/>
              </w:rPr>
            </w:pPr>
            <w:r w:rsidRPr="00D000DB">
              <w:rPr>
                <w:sz w:val="18"/>
                <w:szCs w:val="18"/>
              </w:rPr>
              <w:t>тел. 2 78 73</w:t>
            </w:r>
          </w:p>
        </w:tc>
      </w:tr>
      <w:bookmarkEnd w:id="0"/>
    </w:tbl>
    <w:p w:rsidR="00CF1F51" w:rsidRDefault="00CF1F51" w:rsidP="00CF1F51">
      <w:pPr>
        <w:spacing w:line="280" w:lineRule="exact"/>
        <w:ind w:firstLine="5670"/>
      </w:pPr>
    </w:p>
    <w:p w:rsidR="00CF1F51" w:rsidRDefault="00CF1F51" w:rsidP="00CF1F51">
      <w:pPr>
        <w:spacing w:line="280" w:lineRule="exact"/>
        <w:ind w:firstLine="5670"/>
      </w:pPr>
    </w:p>
    <w:p w:rsidR="002F3155" w:rsidRDefault="002F3155" w:rsidP="00CF1F51">
      <w:pPr>
        <w:pStyle w:val="Standard"/>
        <w:spacing w:after="120" w:line="280" w:lineRule="exact"/>
        <w:ind w:firstLine="5103"/>
      </w:pPr>
    </w:p>
    <w:sectPr w:rsidR="002F3155">
      <w:headerReference w:type="default" r:id="rId8"/>
      <w:footerReference w:type="default" r:id="rId9"/>
      <w:pgSz w:w="11906" w:h="16838"/>
      <w:pgMar w:top="426" w:right="567" w:bottom="1134" w:left="1701" w:header="0" w:footer="0" w:gutter="0"/>
      <w:cols w:space="720"/>
      <w:formProt w:val="0"/>
      <w:docGrid w:linePitch="360" w:charSpace="-61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5C75" w:rsidRDefault="00565C75">
      <w:r>
        <w:separator/>
      </w:r>
    </w:p>
  </w:endnote>
  <w:endnote w:type="continuationSeparator" w:id="0">
    <w:p w:rsidR="00565C75" w:rsidRDefault="00565C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F"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ont303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155" w:rsidRDefault="002F3155">
    <w:pPr>
      <w:pStyle w:val="af2"/>
    </w:pPr>
  </w:p>
  <w:p w:rsidR="002F3155" w:rsidRDefault="002F3155">
    <w:pPr>
      <w:pStyle w:val="af2"/>
    </w:pPr>
  </w:p>
  <w:p w:rsidR="002F3155" w:rsidRDefault="002F3155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5C75" w:rsidRDefault="00565C75">
      <w:r>
        <w:separator/>
      </w:r>
    </w:p>
  </w:footnote>
  <w:footnote w:type="continuationSeparator" w:id="0">
    <w:p w:rsidR="00565C75" w:rsidRDefault="00565C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155" w:rsidRDefault="002F3155">
    <w:pPr>
      <w:pStyle w:val="af1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4E270F9"/>
    <w:multiLevelType w:val="multilevel"/>
    <w:tmpl w:val="B52860E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155"/>
    <w:rsid w:val="002F3155"/>
    <w:rsid w:val="00565C75"/>
    <w:rsid w:val="00CF1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e-BY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642A14-D52D-4681-A6A3-F7E3C9A60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be-BY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6F01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paragraph" w:styleId="1">
    <w:name w:val="heading 1"/>
    <w:basedOn w:val="a"/>
    <w:link w:val="10"/>
    <w:qFormat/>
    <w:rsid w:val="00395AC8"/>
    <w:pPr>
      <w:keepNext/>
      <w:jc w:val="center"/>
      <w:outlineLvl w:val="0"/>
    </w:pPr>
    <w:rPr>
      <w:b/>
      <w:sz w:val="26"/>
      <w:szCs w:val="20"/>
      <w:lang w:val="be-BY"/>
    </w:rPr>
  </w:style>
  <w:style w:type="paragraph" w:styleId="2">
    <w:name w:val="heading 2"/>
    <w:basedOn w:val="a"/>
    <w:link w:val="20"/>
    <w:qFormat/>
    <w:rsid w:val="00395AC8"/>
    <w:pPr>
      <w:keepNext/>
      <w:jc w:val="center"/>
      <w:outlineLvl w:val="1"/>
    </w:pPr>
    <w:rPr>
      <w:b/>
      <w:sz w:val="28"/>
      <w:szCs w:val="20"/>
      <w:lang w:val="be-BY"/>
    </w:rPr>
  </w:style>
  <w:style w:type="paragraph" w:styleId="3">
    <w:name w:val="heading 3"/>
    <w:basedOn w:val="a"/>
    <w:link w:val="30"/>
    <w:qFormat/>
    <w:rsid w:val="00395AC8"/>
    <w:pPr>
      <w:keepNext/>
      <w:outlineLvl w:val="2"/>
    </w:pPr>
    <w:rPr>
      <w:b/>
      <w:sz w:val="28"/>
      <w:szCs w:val="20"/>
      <w:lang w:val="be-BY"/>
    </w:rPr>
  </w:style>
  <w:style w:type="paragraph" w:styleId="5">
    <w:name w:val="heading 5"/>
    <w:basedOn w:val="a"/>
    <w:qFormat/>
    <w:pPr>
      <w:keepNext/>
      <w:keepLines/>
      <w:numPr>
        <w:ilvl w:val="4"/>
        <w:numId w:val="1"/>
      </w:numPr>
      <w:suppressAutoHyphens/>
      <w:spacing w:before="40"/>
      <w:outlineLvl w:val="4"/>
    </w:pPr>
    <w:rPr>
      <w:rFonts w:ascii="Calibri Light" w:eastAsia="F" w:hAnsi="Calibri Light" w:cs="F"/>
      <w:color w:val="2E74B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395AC8"/>
    <w:rPr>
      <w:rFonts w:ascii="Times New Roman" w:eastAsia="Times New Roman" w:hAnsi="Times New Roman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qFormat/>
    <w:rsid w:val="00395A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qFormat/>
    <w:rsid w:val="00395AC8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5D60D5"/>
    <w:rPr>
      <w:rFonts w:ascii="Segoe UI" w:eastAsia="Times New Roman" w:hAnsi="Segoe UI" w:cs="Segoe UI"/>
      <w:sz w:val="18"/>
      <w:szCs w:val="18"/>
      <w:lang w:val="ru-RU" w:eastAsia="ru-RU"/>
    </w:rPr>
  </w:style>
  <w:style w:type="character" w:customStyle="1" w:styleId="a4">
    <w:name w:val="Основной текст Знак"/>
    <w:basedOn w:val="a0"/>
    <w:qFormat/>
    <w:rsid w:val="00FE6246"/>
    <w:rPr>
      <w:rFonts w:ascii="Times New Roman" w:eastAsia="Times New Roman" w:hAnsi="Times New Roman" w:cs="Times New Roman"/>
      <w:b/>
      <w:sz w:val="24"/>
      <w:szCs w:val="20"/>
      <w:lang w:val="ru-RU" w:eastAsia="ru-RU"/>
    </w:rPr>
  </w:style>
  <w:style w:type="character" w:customStyle="1" w:styleId="a5">
    <w:name w:val="Верхний колонтитул Знак"/>
    <w:basedOn w:val="a0"/>
    <w:uiPriority w:val="99"/>
    <w:qFormat/>
    <w:rsid w:val="00054432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a6">
    <w:name w:val="Нижний колонтитул Знак"/>
    <w:basedOn w:val="a0"/>
    <w:uiPriority w:val="99"/>
    <w:qFormat/>
    <w:rsid w:val="00054432"/>
    <w:rPr>
      <w:rFonts w:ascii="Times New Roman" w:eastAsia="Times New Roman" w:hAnsi="Times New Roman" w:cs="Times New Roman"/>
      <w:color w:val="00000A"/>
      <w:sz w:val="24"/>
      <w:szCs w:val="24"/>
      <w:lang w:val="ru-RU" w:eastAsia="ru-RU"/>
    </w:rPr>
  </w:style>
  <w:style w:type="character" w:customStyle="1" w:styleId="a7">
    <w:name w:val="Выделение жирным"/>
    <w:qFormat/>
    <w:rsid w:val="00E02BE2"/>
    <w:rPr>
      <w:b/>
      <w:bCs/>
    </w:rPr>
  </w:style>
  <w:style w:type="character" w:customStyle="1" w:styleId="name">
    <w:name w:val="name"/>
    <w:basedOn w:val="a0"/>
    <w:qFormat/>
    <w:rsid w:val="00F35105"/>
  </w:style>
  <w:style w:type="character" w:customStyle="1" w:styleId="datepr">
    <w:name w:val="datepr"/>
    <w:basedOn w:val="a0"/>
    <w:qFormat/>
    <w:rsid w:val="00F35105"/>
  </w:style>
  <w:style w:type="character" w:customStyle="1" w:styleId="number">
    <w:name w:val="number"/>
    <w:basedOn w:val="a0"/>
    <w:qFormat/>
    <w:rsid w:val="00F35105"/>
  </w:style>
  <w:style w:type="character" w:customStyle="1" w:styleId="-">
    <w:name w:val="Интернет-ссылка"/>
    <w:basedOn w:val="a0"/>
    <w:uiPriority w:val="99"/>
    <w:semiHidden/>
    <w:unhideWhenUsed/>
    <w:rsid w:val="00F35105"/>
    <w:rPr>
      <w:color w:val="0000FF"/>
      <w:u w:val="single"/>
    </w:rPr>
  </w:style>
  <w:style w:type="character" w:customStyle="1" w:styleId="promulgator">
    <w:name w:val="promulgator"/>
    <w:basedOn w:val="a0"/>
    <w:qFormat/>
    <w:rsid w:val="00A17CA0"/>
    <w:rPr>
      <w:rFonts w:ascii="Times New Roman" w:hAnsi="Times New Roman" w:cs="Times New Roman"/>
      <w:caps/>
    </w:rPr>
  </w:style>
  <w:style w:type="character" w:customStyle="1" w:styleId="FontStyle38">
    <w:name w:val="Font Style38"/>
    <w:qFormat/>
    <w:rsid w:val="006C0671"/>
    <w:rPr>
      <w:rFonts w:ascii="Times New Roman" w:eastAsia="Times New Roman" w:hAnsi="Times New Roman" w:cs="Times New Roman"/>
      <w:sz w:val="20"/>
      <w:szCs w:val="20"/>
    </w:rPr>
  </w:style>
  <w:style w:type="character" w:customStyle="1" w:styleId="Internetlink">
    <w:name w:val="Internet link"/>
    <w:qFormat/>
    <w:rsid w:val="006C0671"/>
    <w:rPr>
      <w:color w:val="000080"/>
      <w:u w:val="single"/>
    </w:rPr>
  </w:style>
  <w:style w:type="character" w:customStyle="1" w:styleId="a8">
    <w:name w:val="Название Знак"/>
    <w:basedOn w:val="a0"/>
    <w:qFormat/>
    <w:rsid w:val="00E02BE2"/>
    <w:rPr>
      <w:rFonts w:ascii="Times New Roman" w:eastAsia="Times New Roman" w:hAnsi="Times New Roman" w:cs="Times New Roman"/>
      <w:b/>
      <w:sz w:val="36"/>
      <w:szCs w:val="20"/>
      <w:lang w:val="ru-RU" w:eastAsia="ru-RU" w:bidi="hi-IN"/>
    </w:rPr>
  </w:style>
  <w:style w:type="character" w:styleId="a9">
    <w:name w:val="Strong"/>
    <w:qFormat/>
    <w:rsid w:val="00E02BE2"/>
    <w:rPr>
      <w:b/>
      <w:bCs/>
    </w:rPr>
  </w:style>
  <w:style w:type="character" w:customStyle="1" w:styleId="11">
    <w:name w:val="Строгий1"/>
    <w:qFormat/>
    <w:rsid w:val="00230AF9"/>
    <w:rPr>
      <w:b/>
      <w:bCs/>
    </w:rPr>
  </w:style>
  <w:style w:type="character" w:customStyle="1" w:styleId="apple-converted-space">
    <w:name w:val="apple-converted-space"/>
    <w:qFormat/>
    <w:rsid w:val="00230AF9"/>
  </w:style>
  <w:style w:type="character" w:customStyle="1" w:styleId="ListLabel1">
    <w:name w:val="ListLabel 1"/>
    <w:qFormat/>
    <w:rPr>
      <w:rFonts w:eastAsia="Times New Roman"/>
      <w:sz w:val="30"/>
    </w:rPr>
  </w:style>
  <w:style w:type="character" w:customStyle="1" w:styleId="ListLabel2">
    <w:name w:val="ListLabel 2"/>
    <w:qFormat/>
    <w:rPr>
      <w:rFonts w:eastAsia="Times New Roman"/>
      <w:sz w:val="30"/>
    </w:rPr>
  </w:style>
  <w:style w:type="character" w:customStyle="1" w:styleId="ListLabel3">
    <w:name w:val="ListLabel 3"/>
    <w:qFormat/>
    <w:rPr>
      <w:rFonts w:eastAsia="Times New Roman"/>
      <w:sz w:val="30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rsid w:val="00FE6246"/>
    <w:pPr>
      <w:jc w:val="center"/>
    </w:pPr>
    <w:rPr>
      <w:b/>
      <w:szCs w:val="20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styleId="ae">
    <w:name w:val="index heading"/>
    <w:basedOn w:val="a"/>
    <w:qFormat/>
    <w:pPr>
      <w:suppressLineNumbers/>
    </w:pPr>
    <w:rPr>
      <w:rFonts w:cs="Mangal"/>
    </w:rPr>
  </w:style>
  <w:style w:type="paragraph" w:styleId="af">
    <w:name w:val="List Paragraph"/>
    <w:basedOn w:val="a"/>
    <w:uiPriority w:val="34"/>
    <w:qFormat/>
    <w:rsid w:val="003121B0"/>
    <w:pPr>
      <w:ind w:left="720"/>
      <w:contextualSpacing/>
    </w:pPr>
  </w:style>
  <w:style w:type="paragraph" w:styleId="af0">
    <w:name w:val="Balloon Text"/>
    <w:basedOn w:val="a"/>
    <w:uiPriority w:val="99"/>
    <w:semiHidden/>
    <w:unhideWhenUsed/>
    <w:qFormat/>
    <w:rsid w:val="005D60D5"/>
    <w:rPr>
      <w:rFonts w:ascii="Segoe UI" w:hAnsi="Segoe UI" w:cs="Segoe UI"/>
      <w:sz w:val="18"/>
      <w:szCs w:val="18"/>
    </w:rPr>
  </w:style>
  <w:style w:type="paragraph" w:styleId="af1">
    <w:name w:val="header"/>
    <w:basedOn w:val="a"/>
    <w:uiPriority w:val="99"/>
    <w:unhideWhenUsed/>
    <w:rsid w:val="00054432"/>
    <w:pPr>
      <w:tabs>
        <w:tab w:val="center" w:pos="4677"/>
        <w:tab w:val="right" w:pos="9355"/>
      </w:tabs>
    </w:pPr>
  </w:style>
  <w:style w:type="paragraph" w:styleId="af2">
    <w:name w:val="footer"/>
    <w:basedOn w:val="a"/>
    <w:uiPriority w:val="99"/>
    <w:unhideWhenUsed/>
    <w:rsid w:val="00054432"/>
    <w:pPr>
      <w:tabs>
        <w:tab w:val="center" w:pos="4677"/>
        <w:tab w:val="right" w:pos="9355"/>
      </w:tabs>
    </w:pPr>
  </w:style>
  <w:style w:type="paragraph" w:customStyle="1" w:styleId="af3">
    <w:name w:val="Содержимое таблицы"/>
    <w:basedOn w:val="a"/>
    <w:qFormat/>
    <w:rsid w:val="00E02BE2"/>
    <w:rPr>
      <w:rFonts w:ascii="Liberation Serif" w:eastAsia="SimSun" w:hAnsi="Liberation Serif" w:cs="Mangal"/>
      <w:lang w:val="be-BY" w:eastAsia="en-US" w:bidi="hi-IN"/>
    </w:rPr>
  </w:style>
  <w:style w:type="paragraph" w:styleId="af4">
    <w:name w:val="Normal (Web)"/>
    <w:basedOn w:val="a"/>
    <w:qFormat/>
    <w:pPr>
      <w:spacing w:before="280" w:after="280"/>
    </w:pPr>
  </w:style>
  <w:style w:type="paragraph" w:customStyle="1" w:styleId="table10">
    <w:name w:val="table10"/>
    <w:basedOn w:val="a"/>
    <w:qFormat/>
    <w:rPr>
      <w:sz w:val="20"/>
      <w:szCs w:val="20"/>
    </w:rPr>
  </w:style>
  <w:style w:type="paragraph" w:customStyle="1" w:styleId="af5">
    <w:name w:val="Заголовок таблицы"/>
    <w:basedOn w:val="af3"/>
    <w:qFormat/>
  </w:style>
  <w:style w:type="paragraph" w:customStyle="1" w:styleId="article">
    <w:name w:val="article"/>
    <w:basedOn w:val="a"/>
    <w:qFormat/>
    <w:pPr>
      <w:spacing w:before="240" w:after="240"/>
      <w:ind w:left="1922" w:hanging="1355"/>
    </w:pPr>
    <w:rPr>
      <w:b/>
      <w:bCs/>
    </w:rPr>
  </w:style>
  <w:style w:type="paragraph" w:customStyle="1" w:styleId="chapter">
    <w:name w:val="chapter"/>
    <w:basedOn w:val="a"/>
    <w:qFormat/>
    <w:pPr>
      <w:spacing w:before="240" w:after="240"/>
      <w:jc w:val="center"/>
    </w:pPr>
    <w:rPr>
      <w:rFonts w:eastAsiaTheme="minorEastAsia"/>
      <w:b/>
      <w:bCs/>
      <w:caps/>
    </w:rPr>
  </w:style>
  <w:style w:type="paragraph" w:customStyle="1" w:styleId="newncpi0">
    <w:name w:val="newncpi0"/>
    <w:basedOn w:val="a"/>
    <w:qFormat/>
    <w:rsid w:val="00F35105"/>
    <w:pPr>
      <w:spacing w:beforeAutospacing="1" w:afterAutospacing="1"/>
    </w:pPr>
    <w:rPr>
      <w:lang w:val="be-BY" w:eastAsia="be-BY"/>
    </w:rPr>
  </w:style>
  <w:style w:type="paragraph" w:customStyle="1" w:styleId="newncpi">
    <w:name w:val="newncpi"/>
    <w:basedOn w:val="a"/>
    <w:qFormat/>
    <w:rsid w:val="00F35105"/>
    <w:pPr>
      <w:spacing w:beforeAutospacing="1" w:afterAutospacing="1"/>
    </w:pPr>
    <w:rPr>
      <w:lang w:val="be-BY" w:eastAsia="be-BY"/>
    </w:rPr>
  </w:style>
  <w:style w:type="paragraph" w:customStyle="1" w:styleId="12">
    <w:name w:val="Название1"/>
    <w:basedOn w:val="a"/>
    <w:qFormat/>
    <w:rsid w:val="00F35105"/>
    <w:pPr>
      <w:spacing w:beforeAutospacing="1" w:afterAutospacing="1"/>
    </w:pPr>
    <w:rPr>
      <w:lang w:val="be-BY" w:eastAsia="be-BY"/>
    </w:rPr>
  </w:style>
  <w:style w:type="paragraph" w:customStyle="1" w:styleId="titlencpi">
    <w:name w:val="titlencpi"/>
    <w:basedOn w:val="a"/>
    <w:qFormat/>
    <w:rsid w:val="00A17CA0"/>
    <w:pPr>
      <w:spacing w:before="240" w:after="240"/>
      <w:ind w:right="2268"/>
    </w:pPr>
    <w:rPr>
      <w:b/>
      <w:bCs/>
      <w:sz w:val="28"/>
      <w:szCs w:val="28"/>
      <w:lang w:val="be-BY" w:eastAsia="be-BY"/>
    </w:rPr>
  </w:style>
  <w:style w:type="paragraph" w:customStyle="1" w:styleId="Standard">
    <w:name w:val="Standard"/>
    <w:qFormat/>
    <w:rsid w:val="00FB1E14"/>
    <w:pPr>
      <w:widowControl w:val="0"/>
      <w:suppressAutoHyphens/>
      <w:textAlignment w:val="baseline"/>
    </w:pPr>
    <w:rPr>
      <w:rFonts w:ascii="Times New Roman" w:eastAsia="Times New Roman" w:hAnsi="Times New Roman" w:cs="Times New Roman"/>
      <w:color w:val="00000A"/>
      <w:sz w:val="24"/>
      <w:szCs w:val="20"/>
      <w:lang w:val="ru-RU" w:eastAsia="zh-CN"/>
    </w:rPr>
  </w:style>
  <w:style w:type="paragraph" w:styleId="af6">
    <w:name w:val="Title"/>
    <w:basedOn w:val="Standard"/>
    <w:qFormat/>
    <w:rsid w:val="00E02BE2"/>
    <w:pPr>
      <w:widowControl/>
      <w:jc w:val="center"/>
    </w:pPr>
    <w:rPr>
      <w:b/>
      <w:sz w:val="36"/>
      <w:lang w:eastAsia="ru-RU" w:bidi="hi-IN"/>
    </w:rPr>
  </w:style>
  <w:style w:type="paragraph" w:customStyle="1" w:styleId="articleintext">
    <w:name w:val="articleintext"/>
    <w:basedOn w:val="Standard"/>
    <w:qFormat/>
    <w:rsid w:val="00E02BE2"/>
    <w:pPr>
      <w:widowControl/>
      <w:ind w:firstLine="567"/>
      <w:jc w:val="both"/>
    </w:pPr>
    <w:rPr>
      <w:rFonts w:eastAsia="F"/>
      <w:szCs w:val="24"/>
      <w:lang w:eastAsia="be-BY" w:bidi="hi-IN"/>
    </w:rPr>
  </w:style>
  <w:style w:type="paragraph" w:customStyle="1" w:styleId="13">
    <w:name w:val="Обычный (веб)1"/>
    <w:basedOn w:val="a"/>
    <w:qFormat/>
    <w:rsid w:val="00230AF9"/>
    <w:pPr>
      <w:suppressAutoHyphens/>
      <w:spacing w:before="280" w:after="280"/>
    </w:pPr>
    <w:rPr>
      <w:lang w:eastAsia="zh-CN"/>
    </w:rPr>
  </w:style>
  <w:style w:type="paragraph" w:customStyle="1" w:styleId="p17">
    <w:name w:val="p17"/>
    <w:basedOn w:val="a"/>
    <w:qFormat/>
    <w:rsid w:val="00230AF9"/>
    <w:pPr>
      <w:suppressAutoHyphens/>
      <w:spacing w:before="280" w:after="280"/>
    </w:pPr>
    <w:rPr>
      <w:lang w:val="be-BY" w:eastAsia="zh-CN"/>
    </w:rPr>
  </w:style>
  <w:style w:type="paragraph" w:customStyle="1" w:styleId="snoski">
    <w:name w:val="snoski"/>
    <w:basedOn w:val="a"/>
    <w:qFormat/>
    <w:rsid w:val="00230AF9"/>
    <w:pPr>
      <w:suppressAutoHyphens/>
      <w:jc w:val="both"/>
    </w:pPr>
    <w:rPr>
      <w:rFonts w:eastAsia="font303"/>
      <w:sz w:val="20"/>
      <w:szCs w:val="20"/>
    </w:rPr>
  </w:style>
  <w:style w:type="paragraph" w:customStyle="1" w:styleId="comment">
    <w:name w:val="comment"/>
    <w:basedOn w:val="a"/>
    <w:qFormat/>
    <w:rsid w:val="00230AF9"/>
    <w:pPr>
      <w:suppressAutoHyphens/>
      <w:ind w:firstLine="709"/>
      <w:jc w:val="both"/>
    </w:pPr>
    <w:rPr>
      <w:rFonts w:eastAsia="font303"/>
      <w:sz w:val="20"/>
      <w:szCs w:val="20"/>
    </w:rPr>
  </w:style>
  <w:style w:type="table" w:styleId="af7">
    <w:name w:val="Table Grid"/>
    <w:basedOn w:val="a1"/>
    <w:uiPriority w:val="39"/>
    <w:rsid w:val="00DB4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FEAC3-13CC-4C3B-8E0C-7C46BA52A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3</Pages>
  <Words>1012</Words>
  <Characters>6175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dc:description/>
  <cp:lastModifiedBy>-</cp:lastModifiedBy>
  <cp:revision>39</cp:revision>
  <cp:lastPrinted>2024-11-29T09:14:00Z</cp:lastPrinted>
  <dcterms:created xsi:type="dcterms:W3CDTF">2024-11-21T07:41:00Z</dcterms:created>
  <dcterms:modified xsi:type="dcterms:W3CDTF">2024-11-29T09:16:00Z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